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0" w:rsidRDefault="00372EE0" w:rsidP="00372EE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372EE0" w:rsidRDefault="00372EE0" w:rsidP="00372EE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72EE0" w:rsidRDefault="00372EE0" w:rsidP="00372EE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«ПЕРВОМАЙСКОЕ» КЯХТИНСКОГО РАЙОНА</w:t>
      </w:r>
    </w:p>
    <w:p w:rsidR="00372EE0" w:rsidRDefault="00372EE0" w:rsidP="00372EE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372EE0" w:rsidRDefault="00372EE0" w:rsidP="00372EE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439D" w:rsidRDefault="009A439D" w:rsidP="00372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EE0" w:rsidRDefault="00372EE0" w:rsidP="00372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A439D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9A439D" w:rsidRDefault="009A439D" w:rsidP="009A4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24.03.2021 г.                                                                                с. Ара-Алцагат</w:t>
      </w:r>
    </w:p>
    <w:p w:rsidR="00372EE0" w:rsidRDefault="00372EE0" w:rsidP="00372EE0">
      <w:pPr>
        <w:tabs>
          <w:tab w:val="left" w:pos="43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39D" w:rsidRPr="009A439D" w:rsidRDefault="009A439D" w:rsidP="009A439D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«Пе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рвомайское»</w:t>
      </w:r>
    </w:p>
    <w:p w:rsidR="009A439D" w:rsidRPr="009A439D" w:rsidRDefault="009A439D" w:rsidP="009A439D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439D" w:rsidRPr="009A439D" w:rsidRDefault="009A439D" w:rsidP="009A439D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39D" w:rsidRDefault="009A439D" w:rsidP="009A439D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«Пе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рвомайское»</w:t>
      </w:r>
    </w:p>
    <w:p w:rsidR="009A439D" w:rsidRPr="009A439D" w:rsidRDefault="009A439D" w:rsidP="009A439D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9D" w:rsidRPr="009A439D" w:rsidRDefault="009A439D" w:rsidP="009A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A439D" w:rsidRPr="009A439D" w:rsidRDefault="009A439D" w:rsidP="009A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9D" w:rsidRDefault="009A439D" w:rsidP="009A439D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«Пе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рвомайское»</w:t>
      </w:r>
      <w:r w:rsidRPr="009A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39D" w:rsidRPr="009A439D" w:rsidRDefault="009A439D" w:rsidP="009A439D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A43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FE6ED6" w:rsidRPr="00FE6ED6" w:rsidRDefault="009A439D" w:rsidP="00FE6E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9D">
        <w:rPr>
          <w:color w:val="000000"/>
          <w:sz w:val="28"/>
          <w:szCs w:val="28"/>
        </w:rPr>
        <w:tab/>
      </w:r>
      <w:r w:rsidR="00FE6ED6">
        <w:rPr>
          <w:color w:val="000000"/>
          <w:sz w:val="28"/>
          <w:szCs w:val="28"/>
        </w:rPr>
        <w:t>2</w:t>
      </w:r>
      <w:r w:rsidR="00FE6ED6" w:rsidRPr="00FE6E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FE6ED6" w:rsidRPr="00FE6ED6" w:rsidRDefault="00FE6ED6" w:rsidP="00FE6E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6E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9A439D" w:rsidRDefault="009A439D" w:rsidP="00372EE0">
      <w:pPr>
        <w:tabs>
          <w:tab w:val="left" w:pos="43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EE0" w:rsidRDefault="00C100D5" w:rsidP="00FE6ED6">
      <w:pPr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6E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2EE0" w:rsidRPr="00FE6ED6">
        <w:rPr>
          <w:rFonts w:ascii="Times New Roman" w:hAnsi="Times New Roman" w:cs="Times New Roman"/>
          <w:sz w:val="28"/>
          <w:szCs w:val="28"/>
        </w:rPr>
        <w:t xml:space="preserve">МО СП «Первомайское»                                 В.Н. </w:t>
      </w:r>
      <w:proofErr w:type="spellStart"/>
      <w:r w:rsidR="00372EE0" w:rsidRPr="00FE6ED6"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  <w:r w:rsidR="00372EE0" w:rsidRPr="00FE6ED6">
        <w:rPr>
          <w:rFonts w:ascii="Times New Roman" w:hAnsi="Times New Roman" w:cs="Times New Roman"/>
          <w:sz w:val="28"/>
          <w:szCs w:val="28"/>
        </w:rPr>
        <w:t xml:space="preserve">  </w:t>
      </w:r>
      <w:r w:rsidR="00372EE0" w:rsidRPr="00FE6ED6">
        <w:rPr>
          <w:rFonts w:ascii="Times New Roman" w:hAnsi="Times New Roman" w:cs="Times New Roman"/>
          <w:sz w:val="28"/>
          <w:szCs w:val="28"/>
        </w:rPr>
        <w:tab/>
      </w:r>
    </w:p>
    <w:p w:rsidR="008C1C5B" w:rsidRDefault="008C1C5B" w:rsidP="00FE6ED6">
      <w:pPr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C5B" w:rsidRDefault="008C1C5B" w:rsidP="00FE6ED6">
      <w:pPr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C5B" w:rsidRPr="008C1C5B" w:rsidRDefault="008C1C5B" w:rsidP="00AB7253">
      <w:pPr>
        <w:widowControl w:val="0"/>
        <w:spacing w:after="0" w:line="240" w:lineRule="exact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C1C5B" w:rsidRPr="008C1C5B" w:rsidRDefault="008C1C5B" w:rsidP="00AB7253">
      <w:pPr>
        <w:widowControl w:val="0"/>
        <w:spacing w:after="0" w:line="240" w:lineRule="exact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C1C5B" w:rsidRPr="008C1C5B" w:rsidRDefault="008C1C5B" w:rsidP="00AB7253">
      <w:pPr>
        <w:widowControl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24.03.2021г.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C1C5B" w:rsidRPr="008C1C5B" w:rsidRDefault="008C1C5B" w:rsidP="008C1C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5B" w:rsidRPr="008C1C5B" w:rsidRDefault="008C1C5B" w:rsidP="008C1C5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5B" w:rsidRPr="008C1C5B" w:rsidRDefault="008C1C5B" w:rsidP="008C1C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Pr="008C1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«Первомайское»</w:t>
      </w:r>
    </w:p>
    <w:p w:rsidR="008C1C5B" w:rsidRPr="008C1C5B" w:rsidRDefault="008C1C5B" w:rsidP="008C1C5B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C5B" w:rsidRPr="008C1C5B" w:rsidRDefault="008C1C5B" w:rsidP="008C1C5B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Настоящим Положением устанавливается порядок принятия с разрешения главы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2</w:t>
      </w:r>
      <w:r w:rsidRPr="008C1C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C1C5B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Муниципальный служащий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специалиста по кадрам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</w:t>
      </w:r>
      <w:proofErr w:type="gramEnd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ходатайство), составленное по форме согласно </w:t>
      </w:r>
      <w:hyperlink r:id="rId6" w:history="1">
        <w:r w:rsidRPr="008C1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№1</w:t>
        </w:r>
      </w:hyperlink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Муниципальный служащий, отказавшийся от звания, награды, в течение трех рабочих дней представляет главе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специалиста по кадрам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7" w:history="1">
        <w:r w:rsidRPr="008C1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C1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служащий, получивший звание, награду до принятия главой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по кадрам</w:t>
      </w:r>
      <w:r w:rsidRPr="008C1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их получения.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proofErr w:type="gramStart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8" w:history="1">
        <w:r w:rsidRPr="008C1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8C1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после устранения такой причины.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Ходатайство рассматривается главой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</w:t>
      </w:r>
      <w:r w:rsidRPr="008C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8C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об отказе в удовлетворении ходатайства муниципального служащего</w:t>
      </w:r>
      <w:r w:rsidRPr="008C1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В случае удовлетворения главой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муниципального служащего, специалист по кадрам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proofErr w:type="gramStart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главы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ходатайства муниципального служащего, специалист по кадрам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«Первомайское»</w:t>
      </w:r>
      <w:r w:rsidRPr="008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</w:t>
      </w:r>
      <w:r w:rsidRPr="008C1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Приложение №1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«Первомайское»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   </w:t>
      </w:r>
      <w:r w:rsidRPr="008C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="00AB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МО СП 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«Первомайское</w:t>
      </w:r>
      <w:r w:rsidR="00AB7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____________________________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принять награду, почетное или специальное звание,</w:t>
      </w:r>
    </w:p>
    <w:p w:rsidR="008C1C5B" w:rsidRPr="008C1C5B" w:rsidRDefault="008C1C5B" w:rsidP="00AB7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разрешить мне принять __________________________________________________________________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награды, почетного или специального звания) 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 какие заслуги награжде</w:t>
      </w:r>
      <w:proofErr w:type="gramStart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кем, за какие заслуги присвоено и кем)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и место вручения награды, документов к почетному или </w:t>
      </w:r>
      <w:proofErr w:type="gramEnd"/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специальному званию)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 к  почетному или специальному званию, награда и документы к ней (</w:t>
      </w:r>
      <w:proofErr w:type="gramStart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__________________________________________________________________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(наименование награды, почетного или специального звания)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документов к награде, почетному или специальному званию)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 по акту приема-передачи № _____________ от «__» _________ 20   г.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«__»_____________20____г. ______________   __________________________</w:t>
      </w:r>
    </w:p>
    <w:p w:rsidR="008C1C5B" w:rsidRPr="008C1C5B" w:rsidRDefault="008C1C5B" w:rsidP="008C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(подпись) </w:t>
      </w:r>
      <w:r w:rsidRPr="008C1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(расшифровка подписи)</w:t>
      </w:r>
    </w:p>
    <w:sectPr w:rsidR="008C1C5B" w:rsidRPr="008C1C5B" w:rsidSect="00C328E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BAF"/>
    <w:multiLevelType w:val="multilevel"/>
    <w:tmpl w:val="25F6CF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0"/>
    <w:rsid w:val="00372EE0"/>
    <w:rsid w:val="005D2D2D"/>
    <w:rsid w:val="008C1C5B"/>
    <w:rsid w:val="009A439D"/>
    <w:rsid w:val="00AB7253"/>
    <w:rsid w:val="00C100D5"/>
    <w:rsid w:val="00C328E5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3</cp:revision>
  <cp:lastPrinted>2021-03-26T01:51:00Z</cp:lastPrinted>
  <dcterms:created xsi:type="dcterms:W3CDTF">2021-03-26T01:36:00Z</dcterms:created>
  <dcterms:modified xsi:type="dcterms:W3CDTF">2021-03-26T01:54:00Z</dcterms:modified>
</cp:coreProperties>
</file>