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DF" w:rsidRDefault="009B65DF" w:rsidP="00331E4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07EC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</w:t>
      </w:r>
    </w:p>
    <w:p w:rsidR="009B65DF" w:rsidRPr="00FD07EC" w:rsidRDefault="009B65DF" w:rsidP="00331E4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07EC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</w:t>
      </w:r>
    </w:p>
    <w:p w:rsidR="009B65DF" w:rsidRPr="00FD07EC" w:rsidRDefault="009B65DF" w:rsidP="00331E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07EC">
        <w:rPr>
          <w:rFonts w:ascii="Times New Roman" w:hAnsi="Times New Roman"/>
          <w:sz w:val="24"/>
          <w:szCs w:val="24"/>
          <w:lang w:eastAsia="ru-RU"/>
        </w:rPr>
        <w:t>СЕЛЬСКОЕ ПОСЕЛЕНИЕ «БОЛЬШЕКУДАРИНСКОЕ»</w:t>
      </w:r>
    </w:p>
    <w:p w:rsidR="009B65DF" w:rsidRDefault="009B65DF" w:rsidP="00331E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9B65DF" w:rsidRDefault="009B65DF" w:rsidP="00FD07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«02 » августа</w:t>
      </w:r>
      <w:r w:rsidRPr="00FD07EC">
        <w:rPr>
          <w:rFonts w:ascii="Times New Roman" w:hAnsi="Times New Roman"/>
          <w:sz w:val="24"/>
          <w:szCs w:val="24"/>
          <w:lang w:eastAsia="ru-RU"/>
        </w:rPr>
        <w:t xml:space="preserve"> 2017г. 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13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D07EC">
        <w:rPr>
          <w:rFonts w:ascii="Times New Roman" w:hAnsi="Times New Roman"/>
          <w:sz w:val="24"/>
          <w:szCs w:val="24"/>
          <w:lang w:eastAsia="ru-RU"/>
        </w:rPr>
        <w:t>п.Октябрьский</w:t>
      </w:r>
    </w:p>
    <w:p w:rsidR="009B65DF" w:rsidRPr="00FD07EC" w:rsidRDefault="009B65DF" w:rsidP="00FD07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65DF" w:rsidRPr="00FD07EC" w:rsidRDefault="009B65DF" w:rsidP="00FD07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1E49">
        <w:rPr>
          <w:rFonts w:ascii="Times New Roman" w:hAnsi="Times New Roman"/>
          <w:b/>
          <w:sz w:val="24"/>
          <w:szCs w:val="24"/>
          <w:lang w:eastAsia="ru-RU"/>
        </w:rPr>
        <w:t>Об утверждении перечня муниципальных услуг, предоставляемых МО СП «</w:t>
      </w:r>
      <w:r>
        <w:rPr>
          <w:rFonts w:ascii="Times New Roman" w:hAnsi="Times New Roman"/>
          <w:b/>
          <w:sz w:val="24"/>
          <w:szCs w:val="24"/>
          <w:lang w:eastAsia="ru-RU"/>
        </w:rPr>
        <w:t>Большекударин</w:t>
      </w:r>
      <w:r w:rsidRPr="00331E49">
        <w:rPr>
          <w:rFonts w:ascii="Times New Roman" w:hAnsi="Times New Roman"/>
          <w:b/>
          <w:sz w:val="24"/>
          <w:szCs w:val="24"/>
          <w:lang w:eastAsia="ru-RU"/>
        </w:rPr>
        <w:t>ское» в филиале ГБУ «Многофункциональный центр Республики Бурятия по предоставлению государственных и муниципальных услуг» по Кяхтинскому району</w:t>
      </w:r>
    </w:p>
    <w:p w:rsidR="009B65DF" w:rsidRPr="00331E49" w:rsidRDefault="009B65DF" w:rsidP="00331E49">
      <w:pPr>
        <w:tabs>
          <w:tab w:val="left" w:pos="8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1E49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В соответствии с пунктом 3 постановления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пунктом 2 Постановления Правительства Республики Бурятия от 07.02.2013 г. № 51 «Об утверждении перечней 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услуг» ПОСТАНОВЛЯЕТ: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1) Утвердить перечень муниципальных услуг, предоставляемых МО СП «</w:t>
      </w:r>
      <w:r>
        <w:rPr>
          <w:rFonts w:ascii="Times New Roman" w:hAnsi="Times New Roman"/>
          <w:sz w:val="24"/>
          <w:szCs w:val="24"/>
          <w:lang w:eastAsia="ru-RU"/>
        </w:rPr>
        <w:t>Большекударин</w:t>
      </w:r>
      <w:r w:rsidRPr="00331E49">
        <w:rPr>
          <w:rFonts w:ascii="Times New Roman" w:hAnsi="Times New Roman"/>
          <w:sz w:val="24"/>
          <w:szCs w:val="24"/>
          <w:lang w:eastAsia="ru-RU"/>
        </w:rPr>
        <w:t>ское» в филиале ГБУ «Многофункциональный центр Республики Бурятия по предоставлению государственных и муниципальных услуг» по Кяхтинскому району согласно приложению №1.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12A82">
        <w:rPr>
          <w:rFonts w:ascii="Times New Roman" w:hAnsi="Times New Roman"/>
          <w:sz w:val="24"/>
          <w:szCs w:val="24"/>
          <w:lang w:eastAsia="ru-RU"/>
        </w:rPr>
        <w:t xml:space="preserve">Постановление от 05 декабря </w:t>
      </w:r>
      <w:smartTag w:uri="urn:schemas-microsoft-com:office:smarttags" w:element="metricconverter">
        <w:smartTagPr>
          <w:attr w:name="ProductID" w:val="2013 г"/>
        </w:smartTagPr>
        <w:r w:rsidRPr="00912A82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912A82">
        <w:rPr>
          <w:rFonts w:ascii="Times New Roman" w:hAnsi="Times New Roman"/>
          <w:sz w:val="24"/>
          <w:szCs w:val="24"/>
          <w:lang w:eastAsia="ru-RU"/>
        </w:rPr>
        <w:t>. № 35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 «Об утверждении Перечня муниципальных услуг, предоставляемых администрацией МО СП «</w:t>
      </w:r>
      <w:r w:rsidRPr="00912A82">
        <w:rPr>
          <w:rFonts w:ascii="Times New Roman" w:hAnsi="Times New Roman"/>
          <w:sz w:val="24"/>
          <w:szCs w:val="24"/>
          <w:lang w:eastAsia="ru-RU"/>
        </w:rPr>
        <w:t>Большекударин</w:t>
      </w:r>
      <w:r w:rsidRPr="00331E49">
        <w:rPr>
          <w:rFonts w:ascii="Times New Roman" w:hAnsi="Times New Roman"/>
          <w:sz w:val="24"/>
          <w:szCs w:val="24"/>
          <w:lang w:eastAsia="ru-RU"/>
        </w:rPr>
        <w:t>ское» в многофункциональных центрах»признать утратившим силу.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3) Специалисту Администрации МО СП  «</w:t>
      </w:r>
      <w:r>
        <w:rPr>
          <w:rFonts w:ascii="Times New Roman" w:hAnsi="Times New Roman"/>
          <w:sz w:val="24"/>
          <w:szCs w:val="24"/>
          <w:lang w:eastAsia="ru-RU"/>
        </w:rPr>
        <w:t>Большекударин</w:t>
      </w:r>
      <w:r w:rsidRPr="00331E49">
        <w:rPr>
          <w:rFonts w:ascii="Times New Roman" w:hAnsi="Times New Roman"/>
          <w:sz w:val="24"/>
          <w:szCs w:val="24"/>
          <w:lang w:eastAsia="ru-RU"/>
        </w:rPr>
        <w:t>ское» разместить настоящее постановление на странице МО «</w:t>
      </w:r>
      <w:r>
        <w:rPr>
          <w:rFonts w:ascii="Times New Roman" w:hAnsi="Times New Roman"/>
          <w:sz w:val="24"/>
          <w:szCs w:val="24"/>
          <w:lang w:eastAsia="ru-RU"/>
        </w:rPr>
        <w:t>Большекударин</w:t>
      </w:r>
      <w:r w:rsidRPr="00331E49">
        <w:rPr>
          <w:rFonts w:ascii="Times New Roman" w:hAnsi="Times New Roman"/>
          <w:sz w:val="24"/>
          <w:szCs w:val="24"/>
          <w:lang w:eastAsia="ru-RU"/>
        </w:rPr>
        <w:t>ское» официального сайта МО «Кяхтинский район».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4) Контроль над исполнением настоящего постановления возлагаю на себя.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5) Настоящее постановление вступает в силу со дня его официального обнародования.</w:t>
      </w: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  <w:bookmarkStart w:id="0" w:name="_GoBack"/>
      <w:bookmarkEnd w:id="0"/>
    </w:p>
    <w:p w:rsidR="009B65DF" w:rsidRPr="00331E49" w:rsidRDefault="009B65DF" w:rsidP="0033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 xml:space="preserve">          «</w:t>
      </w:r>
      <w:r>
        <w:rPr>
          <w:rFonts w:ascii="Times New Roman" w:hAnsi="Times New Roman"/>
          <w:sz w:val="24"/>
          <w:szCs w:val="24"/>
          <w:lang w:eastAsia="ru-RU"/>
        </w:rPr>
        <w:t>Большекударин</w:t>
      </w:r>
      <w:r w:rsidRPr="00331E49">
        <w:rPr>
          <w:rFonts w:ascii="Times New Roman" w:hAnsi="Times New Roman"/>
          <w:sz w:val="24"/>
          <w:szCs w:val="24"/>
          <w:lang w:eastAsia="ru-RU"/>
        </w:rPr>
        <w:t xml:space="preserve">ское»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Г. И. Пылдоржиева</w:t>
      </w:r>
    </w:p>
    <w:p w:rsidR="009B65DF" w:rsidRPr="00331E49" w:rsidRDefault="009B65DF" w:rsidP="00331E49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Приложение №1 к</w:t>
      </w: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1E49">
        <w:rPr>
          <w:rFonts w:ascii="Times New Roman" w:hAnsi="Times New Roman"/>
          <w:sz w:val="24"/>
          <w:szCs w:val="24"/>
          <w:lang w:eastAsia="ru-RU"/>
        </w:rPr>
        <w:t>МО СП «</w:t>
      </w:r>
      <w:r>
        <w:rPr>
          <w:rFonts w:ascii="Times New Roman" w:hAnsi="Times New Roman"/>
          <w:sz w:val="24"/>
          <w:szCs w:val="24"/>
          <w:lang w:eastAsia="ru-RU"/>
        </w:rPr>
        <w:t>Большекударин</w:t>
      </w:r>
      <w:r w:rsidRPr="00331E49">
        <w:rPr>
          <w:rFonts w:ascii="Times New Roman" w:hAnsi="Times New Roman"/>
          <w:sz w:val="24"/>
          <w:szCs w:val="24"/>
          <w:lang w:eastAsia="ru-RU"/>
        </w:rPr>
        <w:t>ское»</w:t>
      </w: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31E49">
        <w:rPr>
          <w:rFonts w:ascii="Times New Roman" w:hAnsi="Times New Roman"/>
          <w:sz w:val="24"/>
          <w:szCs w:val="24"/>
          <w:lang w:eastAsia="ru-RU"/>
        </w:rPr>
        <w:t>т «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331E49">
        <w:rPr>
          <w:rFonts w:ascii="Times New Roman" w:hAnsi="Times New Roman"/>
          <w:sz w:val="24"/>
          <w:szCs w:val="24"/>
          <w:lang w:eastAsia="ru-RU"/>
        </w:rPr>
        <w:t>»_</w:t>
      </w:r>
      <w:r w:rsidRPr="00331E49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Pr="00331E49">
        <w:rPr>
          <w:rFonts w:ascii="Times New Roman" w:hAnsi="Times New Roman"/>
          <w:sz w:val="24"/>
          <w:szCs w:val="24"/>
          <w:lang w:eastAsia="ru-RU"/>
        </w:rPr>
        <w:t>2017 г. №_</w:t>
      </w:r>
      <w:r w:rsidRPr="00331E49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355"/>
      </w:tblGrid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по п/п</w:t>
            </w: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>Присвоение, изменение и аннулирование адреса объекта недвижимости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выписки из реестра муниципального имущества </w:t>
            </w:r>
          </w:p>
        </w:tc>
      </w:tr>
      <w:tr w:rsidR="009B65DF" w:rsidRPr="00F924AB" w:rsidTr="008A0C87">
        <w:tc>
          <w:tcPr>
            <w:tcW w:w="1101" w:type="dxa"/>
          </w:tcPr>
          <w:p w:rsidR="009B65DF" w:rsidRPr="00331E49" w:rsidRDefault="009B65DF" w:rsidP="00331E49">
            <w:pPr>
              <w:numPr>
                <w:ilvl w:val="0"/>
                <w:numId w:val="5"/>
              </w:num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9B65DF" w:rsidRPr="00331E49" w:rsidRDefault="009B65DF" w:rsidP="00331E49">
            <w:pPr>
              <w:tabs>
                <w:tab w:val="left" w:pos="90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E4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Pr="00331E49" w:rsidRDefault="009B65DF" w:rsidP="00331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65DF" w:rsidRDefault="009B65DF" w:rsidP="00331E49">
      <w:pPr>
        <w:jc w:val="center"/>
        <w:rPr>
          <w:rFonts w:ascii="Times New Roman" w:hAnsi="Times New Roman"/>
          <w:sz w:val="24"/>
          <w:szCs w:val="24"/>
        </w:rPr>
      </w:pPr>
    </w:p>
    <w:sectPr w:rsidR="009B65DF" w:rsidSect="00E6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39"/>
    <w:rsid w:val="002404DF"/>
    <w:rsid w:val="002475EF"/>
    <w:rsid w:val="002862A8"/>
    <w:rsid w:val="002B4BEC"/>
    <w:rsid w:val="00327EC0"/>
    <w:rsid w:val="00331E49"/>
    <w:rsid w:val="0046547B"/>
    <w:rsid w:val="004E0FA1"/>
    <w:rsid w:val="005300F3"/>
    <w:rsid w:val="0054529A"/>
    <w:rsid w:val="0055338C"/>
    <w:rsid w:val="00641B92"/>
    <w:rsid w:val="006C4464"/>
    <w:rsid w:val="00727791"/>
    <w:rsid w:val="00786A48"/>
    <w:rsid w:val="007E0477"/>
    <w:rsid w:val="00863754"/>
    <w:rsid w:val="00864952"/>
    <w:rsid w:val="008A0C87"/>
    <w:rsid w:val="00912A82"/>
    <w:rsid w:val="0091645F"/>
    <w:rsid w:val="00984A07"/>
    <w:rsid w:val="009B65DF"/>
    <w:rsid w:val="00C202BA"/>
    <w:rsid w:val="00C843B3"/>
    <w:rsid w:val="00E21366"/>
    <w:rsid w:val="00E4207F"/>
    <w:rsid w:val="00E65576"/>
    <w:rsid w:val="00E67B24"/>
    <w:rsid w:val="00E74F39"/>
    <w:rsid w:val="00F924AB"/>
    <w:rsid w:val="00FD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A48"/>
    <w:pPr>
      <w:ind w:left="720"/>
      <w:contextualSpacing/>
    </w:pPr>
  </w:style>
  <w:style w:type="table" w:styleId="TableGrid">
    <w:name w:val="Table Grid"/>
    <w:basedOn w:val="TableNormal"/>
    <w:uiPriority w:val="99"/>
    <w:rsid w:val="007E0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466</Words>
  <Characters>2659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</cp:lastModifiedBy>
  <cp:revision>9</cp:revision>
  <cp:lastPrinted>2016-08-18T02:02:00Z</cp:lastPrinted>
  <dcterms:created xsi:type="dcterms:W3CDTF">2017-07-24T01:51:00Z</dcterms:created>
  <dcterms:modified xsi:type="dcterms:W3CDTF">2017-11-26T07:18:00Z</dcterms:modified>
</cp:coreProperties>
</file>