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A6" w:rsidRDefault="005D19A6" w:rsidP="005D1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5D19A6" w:rsidRDefault="005D19A6" w:rsidP="005D1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5D19A6" w:rsidRDefault="005D19A6" w:rsidP="005D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«БОЛЬШЕБОЛЬШЕКУДАРИНСКОЕ»</w:t>
      </w:r>
    </w:p>
    <w:p w:rsidR="005D19A6" w:rsidRDefault="005D19A6" w:rsidP="005D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6" w:rsidRDefault="005D19A6" w:rsidP="005D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D19A6" w:rsidRDefault="005D19A6" w:rsidP="005D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6" w:rsidRDefault="005D19A6" w:rsidP="005D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«29»  сентября  2017г.                                      № 21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</w:p>
    <w:p w:rsidR="005D19A6" w:rsidRDefault="005D19A6" w:rsidP="005D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6" w:rsidRDefault="005D19A6" w:rsidP="005D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6" w:rsidRDefault="005D19A6" w:rsidP="005D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утверждении Правил публичных выступлений и предоставления служебной информации муниципальными служащими администрации МО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D19A6" w:rsidRDefault="005D19A6" w:rsidP="005D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6" w:rsidRDefault="005D19A6" w:rsidP="005D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соответствии с действующим законодательством, в соответствии с Уставом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постановляю:</w:t>
      </w:r>
    </w:p>
    <w:p w:rsidR="005D19A6" w:rsidRDefault="005D19A6" w:rsidP="005D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публичных выступлений и предоставления служебной информации муниципальными служащими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согласно приложению №1.</w:t>
      </w:r>
    </w:p>
    <w:p w:rsidR="005D19A6" w:rsidRDefault="005D19A6" w:rsidP="005D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в сети «Интернет» (вкладка «Городские и сельские поселения» официального сайта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район»).</w:t>
      </w:r>
    </w:p>
    <w:p w:rsidR="005D19A6" w:rsidRDefault="005D19A6" w:rsidP="005D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19A6" w:rsidRDefault="005D19A6" w:rsidP="005D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5D19A6" w:rsidRDefault="005D19A6" w:rsidP="005D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6" w:rsidRDefault="005D19A6" w:rsidP="005D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6" w:rsidRDefault="005D19A6" w:rsidP="005D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Г.И.Пылдоржиева</w:t>
      </w:r>
      <w:proofErr w:type="spellEnd"/>
    </w:p>
    <w:p w:rsidR="005D19A6" w:rsidRDefault="005D19A6" w:rsidP="005D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6" w:rsidRDefault="005D19A6" w:rsidP="005D19A6"/>
    <w:p w:rsidR="005D19A6" w:rsidRDefault="005D19A6" w:rsidP="005D19A6"/>
    <w:p w:rsidR="005D19A6" w:rsidRDefault="005D19A6" w:rsidP="005D19A6"/>
    <w:p w:rsidR="005D19A6" w:rsidRDefault="005D19A6" w:rsidP="005D19A6"/>
    <w:p w:rsidR="005D19A6" w:rsidRDefault="005D19A6" w:rsidP="005D19A6"/>
    <w:p w:rsidR="005D19A6" w:rsidRDefault="005D19A6" w:rsidP="005D19A6"/>
    <w:p w:rsidR="005D19A6" w:rsidRDefault="005D19A6" w:rsidP="005D19A6"/>
    <w:p w:rsidR="005D19A6" w:rsidRDefault="005D19A6" w:rsidP="005D19A6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 к Постановлению Администрации МО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от «29» сентября 2017 г. №21</w:t>
      </w:r>
    </w:p>
    <w:p w:rsidR="005D19A6" w:rsidRDefault="005D19A6" w:rsidP="005D19A6">
      <w:pPr>
        <w:ind w:left="6237"/>
        <w:rPr>
          <w:rFonts w:ascii="Times New Roman" w:hAnsi="Times New Roman" w:cs="Times New Roman"/>
          <w:b/>
          <w:sz w:val="28"/>
          <w:szCs w:val="24"/>
        </w:rPr>
      </w:pPr>
    </w:p>
    <w:p w:rsidR="005D19A6" w:rsidRDefault="005D19A6" w:rsidP="005D1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5D19A6" w:rsidRDefault="005D19A6" w:rsidP="005D1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выступлений и предоставления служебной информации</w:t>
      </w:r>
    </w:p>
    <w:p w:rsidR="005D19A6" w:rsidRDefault="005D19A6" w:rsidP="005D1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муниципальными служащими администрации МО СП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5D19A6" w:rsidRDefault="005D19A6" w:rsidP="005D1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5D19A6" w:rsidRDefault="005D19A6" w:rsidP="005D19A6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Правила публичных выступлений и предоставления служебной информации (далее – Правила) уточняют и конкретизируют этические нормы поведения муниципальных служащих администрации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публичных выступлениях и предоставлении служебной информации.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Муниципальные служащие администрации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муниципальные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муниципальных служащих при публичных выступлениях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2.1.​ Публичные выступления должны быть направлены на укрепление государственности в Российской Федерации и Республике Бурятия. 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Муниципальные служащие не должны использовать публичные выступления с целью получения личной выгоды либо в интересах третьих лиц.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2.3.​  При публичных выступлениях муниципальные служащие должны: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полной мере выполнять возложенные на них обязанности, сохранять верность принципам муниципальной службы;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только достоверные и проверенные факты;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предубеждения и дискриминацию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Муниципальные служащие при публичных выступлениях не должны допускать конфликтных ситуаций, способных нанести ущерб авторитету представляемого ими органа местного самоуправления.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3.​ Права и обязанности муниципальных служащих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служебной информации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служебной информации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местного самоуправления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свободного доступа на основании требований федеральных законов.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 Служебная информация, ограничение распространения которой диктуются служебной необходимостью, в отношении которой органы местного самоуправления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Деятельность органов местного самоуправления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должна освещаться в государственных средствах массовой информации в порядке, предусмотренном федеральным законодательством.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3.4.​ Муниципальные служащие не вправе предоставлять служебную информацию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3.5.​ 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3.6.​ Муниципальные служащие обязаны соблюдать установленные законодательством требования по защите персональных данных.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3.7.​ Информация, предоставляемая муниципальными служащими, должна соответствовать требованиям достаточности и достоверности.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4.​ Ответственность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Бурятия.</w:t>
      </w:r>
    </w:p>
    <w:p w:rsidR="005D19A6" w:rsidRDefault="005D19A6" w:rsidP="005D1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Бурятия.</w:t>
      </w:r>
    </w:p>
    <w:p w:rsidR="005D19A6" w:rsidRDefault="005D19A6" w:rsidP="005D19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A6" w:rsidRDefault="005D19A6" w:rsidP="005D19A6">
      <w:pPr>
        <w:ind w:left="-567" w:firstLine="567"/>
        <w:jc w:val="center"/>
      </w:pPr>
    </w:p>
    <w:p w:rsidR="005D19A6" w:rsidRDefault="005D19A6" w:rsidP="005D19A6"/>
    <w:p w:rsidR="006C31DE" w:rsidRPr="006C31DE" w:rsidRDefault="006C31DE" w:rsidP="006C31DE">
      <w:pPr>
        <w:rPr>
          <w:rFonts w:ascii="Calibri" w:eastAsia="Calibri" w:hAnsi="Calibri" w:cs="Times New Roman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C31DE">
        <w:rPr>
          <w:rFonts w:ascii="Times New Roman" w:eastAsia="Times New Roman" w:hAnsi="Times New Roman" w:cs="Times New Roman"/>
          <w:sz w:val="24"/>
          <w:lang w:eastAsia="ru-RU"/>
        </w:rPr>
        <w:t>МУНИЦИПАЛЬНОЕ КАЗЕННОЕ УЧРЕЖДЕНИЕ</w:t>
      </w:r>
    </w:p>
    <w:p w:rsidR="006C31DE" w:rsidRPr="006C31DE" w:rsidRDefault="006C31DE" w:rsidP="006C31DE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C31DE">
        <w:rPr>
          <w:rFonts w:ascii="Times New Roman" w:eastAsia="Times New Roman" w:hAnsi="Times New Roman" w:cs="Times New Roman"/>
          <w:sz w:val="24"/>
          <w:lang w:eastAsia="ru-RU"/>
        </w:rPr>
        <w:t>АДМИНИСТРАЦИЯ МУНИЦИПАЛЬНОГО ОБРАЗОВАНИЯ</w:t>
      </w:r>
    </w:p>
    <w:p w:rsidR="006C31DE" w:rsidRPr="006C31DE" w:rsidRDefault="006C31DE" w:rsidP="006C31DE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C31DE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СЕЛЬСКОЕ ПОСЕЛЕНИЕ «БОЛЬШЕКУДАРИНСКОЕ» </w:t>
      </w:r>
    </w:p>
    <w:p w:rsidR="006C31DE" w:rsidRPr="006C31DE" w:rsidRDefault="006C31DE" w:rsidP="006C31DE">
      <w:pPr>
        <w:widowControl w:val="0"/>
        <w:pBdr>
          <w:bottom w:val="single" w:sz="12" w:space="1" w:color="auto"/>
        </w:pBdr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C31D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КЯХТИНСКОГО РАЙОНА РЕСПУБЛИКИ БУРЯТИЯ</w:t>
      </w: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85907" w:rsidRDefault="00085907" w:rsidP="00085907">
      <w:pPr>
        <w:widowControl w:val="0"/>
        <w:spacing w:line="300" w:lineRule="auto"/>
        <w:ind w:firstLine="700"/>
        <w:jc w:val="both"/>
        <w:rPr>
          <w:b/>
        </w:rPr>
      </w:pPr>
      <w:r>
        <w:rPr>
          <w:b/>
        </w:rPr>
        <w:t>Исх.№ 184 от 29.09.2017г.</w:t>
      </w: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tabs>
          <w:tab w:val="left" w:pos="4425"/>
        </w:tabs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31DE">
        <w:rPr>
          <w:rFonts w:ascii="Times New Roman" w:eastAsia="Times New Roman" w:hAnsi="Times New Roman" w:cs="Times New Roman"/>
          <w:sz w:val="24"/>
          <w:lang w:eastAsia="ru-RU"/>
        </w:rPr>
        <w:tab/>
        <w:t>Справка</w:t>
      </w: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</w:pPr>
      <w:r w:rsidRPr="006C31DE">
        <w:rPr>
          <w:rFonts w:ascii="Times New Roman" w:eastAsia="Times New Roman" w:hAnsi="Times New Roman" w:cs="Times New Roman"/>
          <w:sz w:val="24"/>
          <w:lang w:eastAsia="ru-RU"/>
        </w:rPr>
        <w:t xml:space="preserve">        Дана Главой МО СП «</w:t>
      </w:r>
      <w:proofErr w:type="spellStart"/>
      <w:r w:rsidRPr="006C31DE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6C31DE">
        <w:rPr>
          <w:rFonts w:ascii="Times New Roman" w:eastAsia="Times New Roman" w:hAnsi="Times New Roman" w:cs="Times New Roman"/>
          <w:sz w:val="24"/>
          <w:lang w:eastAsia="ru-RU"/>
        </w:rPr>
        <w:t>» свидетельствующая, что Постановление МО СП «</w:t>
      </w:r>
      <w:proofErr w:type="spellStart"/>
      <w:r w:rsidRPr="006C31DE">
        <w:rPr>
          <w:rFonts w:ascii="Times New Roman" w:eastAsia="Times New Roman" w:hAnsi="Times New Roman" w:cs="Times New Roman"/>
          <w:sz w:val="24"/>
          <w:lang w:eastAsia="ru-RU"/>
        </w:rPr>
        <w:t>Большекударинс</w:t>
      </w:r>
      <w:r>
        <w:rPr>
          <w:rFonts w:ascii="Times New Roman" w:eastAsia="Times New Roman" w:hAnsi="Times New Roman" w:cs="Times New Roman"/>
          <w:sz w:val="24"/>
          <w:lang w:eastAsia="ru-RU"/>
        </w:rPr>
        <w:t>кое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» № 21</w:t>
      </w:r>
      <w:r w:rsidRPr="006C31DE">
        <w:rPr>
          <w:rFonts w:ascii="Times New Roman" w:eastAsia="Times New Roman" w:hAnsi="Times New Roman" w:cs="Times New Roman"/>
          <w:sz w:val="24"/>
          <w:lang w:eastAsia="ru-RU"/>
        </w:rPr>
        <w:t xml:space="preserve"> от 29.09.2017 г. «</w:t>
      </w:r>
      <w:r w:rsidRPr="006C31DE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Об  утверждении Правил публичных выступлений и предоставления служебной информации муниципальными служащими администрации МО СП «</w:t>
      </w:r>
      <w:proofErr w:type="spellStart"/>
      <w:r w:rsidRPr="006C31DE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Большекударинское</w:t>
      </w:r>
      <w:proofErr w:type="spellEnd"/>
      <w:r w:rsidRPr="006C31DE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 xml:space="preserve">»» </w:t>
      </w:r>
      <w:r w:rsidRPr="006C31DE">
        <w:rPr>
          <w:rFonts w:ascii="Times New Roman" w:eastAsia="Times New Roman" w:hAnsi="Times New Roman" w:cs="Times New Roman"/>
          <w:sz w:val="24"/>
          <w:lang w:eastAsia="ru-RU"/>
        </w:rPr>
        <w:t>обнародовано в специально отведенных местах на территории МО СП «</w:t>
      </w:r>
      <w:proofErr w:type="spellStart"/>
      <w:r w:rsidRPr="006C31DE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6C31DE">
        <w:rPr>
          <w:rFonts w:ascii="Times New Roman" w:eastAsia="Times New Roman" w:hAnsi="Times New Roman" w:cs="Times New Roman"/>
          <w:sz w:val="24"/>
          <w:lang w:eastAsia="ru-RU"/>
        </w:rPr>
        <w:t>»  29.09.2017 г.</w:t>
      </w:r>
    </w:p>
    <w:p w:rsidR="006C31DE" w:rsidRPr="006C31DE" w:rsidRDefault="006C31DE" w:rsidP="006C31DE">
      <w:pPr>
        <w:widowControl w:val="0"/>
        <w:tabs>
          <w:tab w:val="left" w:pos="3765"/>
        </w:tabs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31DE" w:rsidRPr="006C31DE" w:rsidRDefault="006C31DE" w:rsidP="006C31DE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31DE">
        <w:rPr>
          <w:rFonts w:ascii="Times New Roman" w:eastAsia="Times New Roman" w:hAnsi="Times New Roman" w:cs="Times New Roman"/>
          <w:sz w:val="24"/>
          <w:lang w:eastAsia="ru-RU"/>
        </w:rPr>
        <w:t xml:space="preserve">            Глава МО СП «</w:t>
      </w:r>
      <w:proofErr w:type="spellStart"/>
      <w:r w:rsidRPr="006C31DE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6C31DE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6C31D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</w:t>
      </w:r>
      <w:proofErr w:type="spellStart"/>
      <w:r w:rsidRPr="006C31DE">
        <w:rPr>
          <w:rFonts w:ascii="Times New Roman" w:eastAsia="Times New Roman" w:hAnsi="Times New Roman" w:cs="Times New Roman"/>
          <w:sz w:val="24"/>
          <w:lang w:eastAsia="ru-RU"/>
        </w:rPr>
        <w:t>Г.И.Пылдоржиева</w:t>
      </w:r>
      <w:proofErr w:type="spellEnd"/>
    </w:p>
    <w:p w:rsidR="00324BAB" w:rsidRDefault="00324BAB"/>
    <w:sectPr w:rsidR="0032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2C"/>
    <w:multiLevelType w:val="hybridMultilevel"/>
    <w:tmpl w:val="A3649B64"/>
    <w:lvl w:ilvl="0" w:tplc="44CA77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85907"/>
    <w:rsid w:val="00324BAB"/>
    <w:rsid w:val="005458B6"/>
    <w:rsid w:val="005D19A6"/>
    <w:rsid w:val="006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2017-09-29T07:21:00Z</dcterms:created>
  <dcterms:modified xsi:type="dcterms:W3CDTF">2017-10-09T03:31:00Z</dcterms:modified>
</cp:coreProperties>
</file>