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1B" w:rsidRPr="001943EF" w:rsidRDefault="00376D1B" w:rsidP="00376D1B">
      <w:pPr>
        <w:pStyle w:val="a6"/>
        <w:jc w:val="center"/>
      </w:pPr>
      <w:r w:rsidRPr="001943EF">
        <w:t>МУНИЦИПАЛЬНОЕ КАЗЕННОЕ УЧРЕЖДЕНИЕ</w:t>
      </w:r>
    </w:p>
    <w:p w:rsidR="00376D1B" w:rsidRPr="001943EF" w:rsidRDefault="00376D1B" w:rsidP="00376D1B">
      <w:pPr>
        <w:pStyle w:val="a6"/>
        <w:jc w:val="center"/>
      </w:pPr>
      <w:r w:rsidRPr="001943EF">
        <w:t>АДМИНИСТРАЦИЯ МУНИЦИПАЛЬНОГО ОБРАЗОВАНИЯ</w:t>
      </w:r>
      <w:r w:rsidRPr="001943EF">
        <w:br/>
        <w:t>СЕЛЬСКОЕ ПОСЕЛЕНИЕ «БОЛЬШЕКУДАРИНСКОЕ»</w:t>
      </w:r>
      <w:r w:rsidRPr="001943EF">
        <w:br/>
        <w:t>КЯХТИНСКОГО РАЙОНА РЕСПУБЛИКИ БУРЯТИЯ</w:t>
      </w:r>
    </w:p>
    <w:p w:rsidR="00376D1B" w:rsidRPr="00EA40EA" w:rsidRDefault="00376D1B" w:rsidP="00376D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1B" w:rsidRPr="00EA40EA" w:rsidRDefault="00376D1B" w:rsidP="00376D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6D1B" w:rsidRPr="00376D1B" w:rsidRDefault="00376D1B" w:rsidP="00376D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6D1B">
        <w:rPr>
          <w:rFonts w:ascii="Times New Roman" w:hAnsi="Times New Roman" w:cs="Times New Roman"/>
          <w:b/>
          <w:sz w:val="24"/>
          <w:szCs w:val="28"/>
        </w:rPr>
        <w:t>ПРОЕКТ   ПОСТАНОВЛЕНИЯ</w:t>
      </w:r>
    </w:p>
    <w:p w:rsidR="00376D1B" w:rsidRDefault="00376D1B" w:rsidP="00376D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376D1B" w:rsidRPr="00376D1B" w:rsidRDefault="00376D1B" w:rsidP="00376D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606"/>
        <w:gridCol w:w="4785"/>
      </w:tblGrid>
      <w:tr w:rsidR="00376D1B" w:rsidRPr="00546ADE" w:rsidTr="00887437">
        <w:tc>
          <w:tcPr>
            <w:tcW w:w="9606" w:type="dxa"/>
            <w:hideMark/>
          </w:tcPr>
          <w:p w:rsidR="00376D1B" w:rsidRDefault="00376D1B" w:rsidP="00376D1B">
            <w:pPr>
              <w:pStyle w:val="a6"/>
              <w:rPr>
                <w:lang w:eastAsia="en-US"/>
              </w:rPr>
            </w:pPr>
            <w:r w:rsidRPr="0093777D">
              <w:rPr>
                <w:lang w:eastAsia="en-US"/>
              </w:rPr>
              <w:t xml:space="preserve">Об утверждении перечня первичных средств пожаротушения </w:t>
            </w:r>
          </w:p>
          <w:p w:rsidR="00376D1B" w:rsidRPr="0093777D" w:rsidRDefault="00376D1B" w:rsidP="00376D1B">
            <w:pPr>
              <w:pStyle w:val="a6"/>
              <w:rPr>
                <w:lang w:eastAsia="en-US"/>
              </w:rPr>
            </w:pPr>
            <w:r w:rsidRPr="0093777D">
              <w:rPr>
                <w:lang w:eastAsia="en-US"/>
              </w:rPr>
              <w:t>в местах общественного пользования</w:t>
            </w:r>
          </w:p>
        </w:tc>
        <w:tc>
          <w:tcPr>
            <w:tcW w:w="4785" w:type="dxa"/>
          </w:tcPr>
          <w:p w:rsid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480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376D1B" w:rsidRPr="00376D1B" w:rsidRDefault="00376D1B" w:rsidP="00376D1B">
      <w:pPr>
        <w:tabs>
          <w:tab w:val="left" w:pos="540"/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статьей 14 Федерального закона от 06.10.2003 № 131-ФЗ «Об общих принципах организации местного самоуправления в Российской Федерации», в целях реализации первичных мер пожарной безопасности в границах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>», руководствуясь Уставом,</w:t>
      </w:r>
      <w:r w:rsidRPr="00376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D1B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376D1B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76D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6D1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376D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1.1. Перечень первичных средств пожаротушения и противопожарного инвентаря для оснащения территорий общего пользования населенных пунктов городских и сельских поселений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1.2. Перечень первичных средств пожаротушения для индивидуальных жилых домов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1.3. Перечень первичных средств пожаротушения и противопожарного инвентаря для помещений и строений, находящихся в собственности (пользовании) граждан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2. Руководителям предприятий, организаций и учреждений независимо от форм собственности: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2.1. Обеспечить наличие первичных средств пожаротушения и противопожарного инвентаря в соответствии с правилами пожарной безопасности и перечнями, утвержденными настоящим Постановлением;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2.2.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инвентаря;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lastRenderedPageBreak/>
        <w:t>2.3. Обеспечить доступность первичных средств пожаротушения и противопожарного инвентаря;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сертификатов;</w:t>
      </w:r>
    </w:p>
    <w:p w:rsidR="00376D1B" w:rsidRPr="00376D1B" w:rsidRDefault="00376D1B" w:rsidP="00376D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2.5. Не допускать использование первичных средств пожаротушения и противопожарного инвентаря не по назначению.</w:t>
      </w:r>
    </w:p>
    <w:p w:rsidR="00376D1B" w:rsidRPr="00376D1B" w:rsidRDefault="00376D1B" w:rsidP="00376D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муниципального образования в сети Интернет.</w:t>
      </w:r>
    </w:p>
    <w:p w:rsidR="00376D1B" w:rsidRPr="00376D1B" w:rsidRDefault="00376D1B" w:rsidP="00376D1B">
      <w:pPr>
        <w:pStyle w:val="1"/>
        <w:shd w:val="clear" w:color="auto" w:fill="auto"/>
        <w:tabs>
          <w:tab w:val="left" w:pos="999"/>
        </w:tabs>
        <w:spacing w:before="0" w:after="0" w:line="322" w:lineRule="exact"/>
        <w:ind w:left="720" w:right="2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6D1B">
        <w:rPr>
          <w:rFonts w:ascii="Times New Roman" w:eastAsia="SimSun" w:hAnsi="Times New Roman" w:cs="Times New Roman"/>
          <w:sz w:val="28"/>
          <w:szCs w:val="28"/>
          <w:lang w:eastAsia="zh-CN"/>
        </w:rPr>
        <w:t>4.  Контроль исполнения настоящего постановления оставляю за собой.</w:t>
      </w:r>
    </w:p>
    <w:p w:rsidR="00376D1B" w:rsidRPr="00376D1B" w:rsidRDefault="00376D1B" w:rsidP="00376D1B">
      <w:pPr>
        <w:pStyle w:val="1"/>
        <w:shd w:val="clear" w:color="auto" w:fill="auto"/>
        <w:tabs>
          <w:tab w:val="left" w:pos="999"/>
        </w:tabs>
        <w:spacing w:before="720" w:after="0" w:line="322" w:lineRule="exact"/>
        <w:ind w:left="720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376D1B" w:rsidRPr="00376D1B" w:rsidRDefault="00376D1B" w:rsidP="00376D1B">
      <w:pPr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6D1B" w:rsidRPr="00376D1B" w:rsidRDefault="00376D1B" w:rsidP="00376D1B">
      <w:pPr>
        <w:jc w:val="both"/>
        <w:rPr>
          <w:rFonts w:ascii="Times New Roman" w:hAnsi="Times New Roman" w:cs="Times New Roman"/>
          <w:sz w:val="28"/>
          <w:szCs w:val="28"/>
        </w:rPr>
      </w:pPr>
      <w:r w:rsidRPr="00376D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Pr="00376D1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Г.И.Пылдоржиева</w:t>
      </w:r>
      <w:proofErr w:type="spellEnd"/>
    </w:p>
    <w:p w:rsidR="00376D1B" w:rsidRPr="00376D1B" w:rsidRDefault="00376D1B" w:rsidP="00376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jc w:val="both"/>
        <w:rPr>
          <w:sz w:val="28"/>
          <w:szCs w:val="28"/>
        </w:rPr>
      </w:pPr>
    </w:p>
    <w:p w:rsidR="00376D1B" w:rsidRDefault="00376D1B" w:rsidP="00376D1B">
      <w:pPr>
        <w:pStyle w:val="a6"/>
        <w:jc w:val="right"/>
        <w:rPr>
          <w:lang w:eastAsia="en-US"/>
        </w:rPr>
      </w:pPr>
    </w:p>
    <w:p w:rsidR="00376D1B" w:rsidRDefault="00376D1B" w:rsidP="00376D1B">
      <w:pPr>
        <w:pStyle w:val="a6"/>
        <w:jc w:val="right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376D1B" w:rsidRDefault="00376D1B" w:rsidP="00376D1B">
      <w:pPr>
        <w:pStyle w:val="a6"/>
        <w:jc w:val="right"/>
      </w:pPr>
      <w:r>
        <w:rPr>
          <w:lang w:eastAsia="en-US"/>
        </w:rPr>
        <w:t xml:space="preserve">постановлением  </w:t>
      </w:r>
      <w:r>
        <w:t>муниципального образования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376D1B" w:rsidRDefault="00376D1B" w:rsidP="00376D1B">
      <w:pPr>
        <w:pStyle w:val="a6"/>
        <w:jc w:val="right"/>
        <w:rPr>
          <w:lang w:eastAsia="en-US"/>
        </w:rPr>
      </w:pPr>
      <w:r>
        <w:t>от «____» ______ 2018 года</w:t>
      </w:r>
      <w:r>
        <w:rPr>
          <w:lang w:eastAsia="en-US"/>
        </w:rPr>
        <w:t xml:space="preserve"> №   </w:t>
      </w:r>
    </w:p>
    <w:p w:rsidR="00376D1B" w:rsidRPr="00376D1B" w:rsidRDefault="00376D1B" w:rsidP="00376D1B">
      <w:pPr>
        <w:pStyle w:val="a6"/>
        <w:jc w:val="center"/>
        <w:rPr>
          <w:b/>
        </w:rPr>
      </w:pP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ПЕРЕЧЕНЬ</w:t>
      </w:r>
      <w:r w:rsidRPr="00376D1B">
        <w:rPr>
          <w:b/>
        </w:rPr>
        <w:br/>
        <w:t> первичных средств пожаротушения и противопожарного инвентаря для оснащения территорий общего пользования населенных пунктов муниципального образования «</w:t>
      </w:r>
      <w:proofErr w:type="spellStart"/>
      <w:r w:rsidRPr="00376D1B">
        <w:rPr>
          <w:b/>
        </w:rPr>
        <w:t>Большекударинское</w:t>
      </w:r>
      <w:proofErr w:type="spellEnd"/>
      <w:r w:rsidRPr="00376D1B">
        <w:rPr>
          <w:b/>
        </w:rPr>
        <w:t>»</w:t>
      </w:r>
    </w:p>
    <w:p w:rsidR="00376D1B" w:rsidRDefault="00376D1B" w:rsidP="00376D1B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262"/>
        <w:gridCol w:w="2895"/>
      </w:tblGrid>
      <w:tr w:rsidR="00376D1B" w:rsidRPr="00376D1B" w:rsidTr="00887437">
        <w:trPr>
          <w:trHeight w:val="6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ind w:right="-108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376D1B" w:rsidRPr="00376D1B" w:rsidRDefault="00376D1B" w:rsidP="00887437">
            <w:pPr>
              <w:spacing w:after="100" w:afterAutospacing="1"/>
              <w:ind w:right="-108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 и противопожарного инвентаря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Ящик с песком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емкостью 0,5 м</w:t>
            </w:r>
            <w:r w:rsidRPr="00376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Бочка с водой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емкостью 0,2 м</w:t>
            </w:r>
            <w:r w:rsidRPr="00376D1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Топор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 конусное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76D1B" w:rsidRPr="00376D1B" w:rsidTr="00887437">
        <w:trPr>
          <w:trHeight w:val="3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Лопата совковая (штыковая)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76D1B" w:rsidRDefault="00376D1B" w:rsidP="00376D1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eastAsia="Times New Roman" w:hAnsi="Calibri"/>
          <w:sz w:val="26"/>
          <w:szCs w:val="26"/>
          <w:lang w:eastAsia="en-US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376D1B" w:rsidRDefault="00376D1B" w:rsidP="00376D1B">
      <w:pPr>
        <w:pStyle w:val="a6"/>
        <w:jc w:val="right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376D1B" w:rsidRDefault="00376D1B" w:rsidP="00376D1B">
      <w:pPr>
        <w:pStyle w:val="a6"/>
        <w:jc w:val="right"/>
      </w:pPr>
      <w:r>
        <w:rPr>
          <w:lang w:eastAsia="en-US"/>
        </w:rPr>
        <w:t xml:space="preserve">постановлением  </w:t>
      </w:r>
      <w:r>
        <w:t>муниципального образования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376D1B" w:rsidRDefault="00376D1B" w:rsidP="00376D1B">
      <w:pPr>
        <w:pStyle w:val="a6"/>
        <w:jc w:val="right"/>
        <w:rPr>
          <w:lang w:eastAsia="en-US"/>
        </w:rPr>
      </w:pPr>
      <w:r>
        <w:t>от «___» ______ 2018 года</w:t>
      </w:r>
      <w:r>
        <w:rPr>
          <w:lang w:eastAsia="en-US"/>
        </w:rPr>
        <w:t xml:space="preserve"> №     </w:t>
      </w:r>
    </w:p>
    <w:p w:rsidR="00376D1B" w:rsidRPr="00376D1B" w:rsidRDefault="00376D1B" w:rsidP="00376D1B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ПЕРЕЧЕНЬ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первичных средств пожаротушения для индивидуальных жилых домов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на территории муниципального образования «</w:t>
      </w:r>
      <w:proofErr w:type="spellStart"/>
      <w:r w:rsidRPr="00376D1B">
        <w:rPr>
          <w:b/>
        </w:rPr>
        <w:t>Большекударинское</w:t>
      </w:r>
      <w:proofErr w:type="spellEnd"/>
      <w:r w:rsidRPr="00376D1B">
        <w:rPr>
          <w:b/>
        </w:rPr>
        <w:t>»</w:t>
      </w:r>
    </w:p>
    <w:p w:rsidR="00376D1B" w:rsidRDefault="00376D1B" w:rsidP="00376D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7438"/>
        <w:gridCol w:w="1788"/>
      </w:tblGrid>
      <w:tr w:rsidR="00376D1B" w:rsidRPr="00376D1B" w:rsidTr="00887437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№ </w:t>
            </w:r>
            <w:proofErr w:type="gramStart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</w:t>
            </w:r>
            <w:proofErr w:type="gramEnd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Наименование первичных средств пожаротушения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Количество (шт.)</w:t>
            </w:r>
          </w:p>
        </w:tc>
      </w:tr>
      <w:tr w:rsidR="00376D1B" w:rsidRPr="00376D1B" w:rsidTr="00887437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Емкость с водой (200 литров) или огнетушитель порошковый (ОП-5)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Ящик с песком объемом 0,5, 1 или 3 </w:t>
            </w:r>
            <w:proofErr w:type="gramStart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кубических</w:t>
            </w:r>
            <w:proofErr w:type="gramEnd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метра (в зависимости от размера строения)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3.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Лопата штыковая         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4.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Лопата совковая         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5.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Лом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Ведро (объемом 10 литров)       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</w:t>
            </w:r>
          </w:p>
        </w:tc>
      </w:tr>
      <w:tr w:rsidR="00376D1B" w:rsidRPr="00376D1B" w:rsidTr="00887437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7.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Топор                   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8.</w:t>
            </w:r>
          </w:p>
        </w:tc>
        <w:tc>
          <w:tcPr>
            <w:tcW w:w="3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Лестница приставная </w:t>
            </w:r>
          </w:p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(</w:t>
            </w:r>
            <w:proofErr w:type="gramStart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достающая</w:t>
            </w:r>
            <w:proofErr w:type="gramEnd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до карниза жилого дома)        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</w:p>
        </w:tc>
      </w:tr>
      <w:tr w:rsidR="00376D1B" w:rsidRPr="00376D1B" w:rsidTr="00887437">
        <w:trPr>
          <w:cantSplit/>
          <w:trHeight w:val="60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376D1B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ПРИМЕЧАНИЕ: Первичные средства пожаротушения размещать компактно в месте, </w:t>
            </w:r>
            <w:proofErr w:type="gramStart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легко доступном</w:t>
            </w:r>
            <w:proofErr w:type="gramEnd"/>
            <w:r w:rsidRPr="00376D1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для использования в случае пожара                                     </w:t>
            </w:r>
          </w:p>
        </w:tc>
      </w:tr>
    </w:tbl>
    <w:p w:rsidR="00376D1B" w:rsidRDefault="00376D1B" w:rsidP="00376D1B">
      <w:pPr>
        <w:rPr>
          <w:rFonts w:eastAsia="Times New Roman"/>
          <w:sz w:val="26"/>
          <w:szCs w:val="26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ind w:left="5760"/>
        <w:jc w:val="right"/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rPr>
          <w:iCs/>
          <w:sz w:val="26"/>
          <w:szCs w:val="26"/>
          <w:lang w:eastAsia="en-US"/>
        </w:rPr>
      </w:pPr>
    </w:p>
    <w:p w:rsidR="00376D1B" w:rsidRDefault="00376D1B" w:rsidP="00376D1B">
      <w:pPr>
        <w:tabs>
          <w:tab w:val="left" w:pos="5940"/>
        </w:tabs>
        <w:rPr>
          <w:iCs/>
          <w:sz w:val="26"/>
          <w:szCs w:val="26"/>
          <w:lang w:eastAsia="en-US"/>
        </w:rPr>
      </w:pPr>
    </w:p>
    <w:p w:rsidR="00376D1B" w:rsidRDefault="00376D1B" w:rsidP="00376D1B">
      <w:pPr>
        <w:pStyle w:val="a6"/>
        <w:jc w:val="right"/>
        <w:rPr>
          <w:lang w:eastAsia="en-US"/>
        </w:rPr>
      </w:pPr>
    </w:p>
    <w:p w:rsidR="00376D1B" w:rsidRDefault="00376D1B" w:rsidP="00376D1B">
      <w:pPr>
        <w:pStyle w:val="a6"/>
        <w:jc w:val="right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376D1B" w:rsidRDefault="00376D1B" w:rsidP="00376D1B">
      <w:pPr>
        <w:pStyle w:val="a6"/>
        <w:jc w:val="right"/>
      </w:pPr>
      <w:r>
        <w:rPr>
          <w:lang w:eastAsia="en-US"/>
        </w:rPr>
        <w:t xml:space="preserve">постановлением  </w:t>
      </w:r>
      <w:r>
        <w:t>муниципального образования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376D1B" w:rsidRDefault="00376D1B" w:rsidP="00376D1B">
      <w:pPr>
        <w:pStyle w:val="a6"/>
        <w:jc w:val="right"/>
        <w:rPr>
          <w:lang w:eastAsia="en-US"/>
        </w:rPr>
      </w:pPr>
      <w:r>
        <w:t>от «___» _______ 2018 года</w:t>
      </w:r>
      <w:r>
        <w:rPr>
          <w:lang w:eastAsia="en-US"/>
        </w:rPr>
        <w:t xml:space="preserve"> № </w:t>
      </w:r>
    </w:p>
    <w:p w:rsidR="00376D1B" w:rsidRDefault="00376D1B" w:rsidP="00376D1B">
      <w:pPr>
        <w:tabs>
          <w:tab w:val="left" w:pos="6120"/>
        </w:tabs>
        <w:ind w:left="5387" w:hanging="142"/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ПЕРЕЧЕНЬ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первичных средств пожаротушения и противопожарного инвентаря</w:t>
      </w:r>
    </w:p>
    <w:p w:rsidR="00376D1B" w:rsidRPr="00376D1B" w:rsidRDefault="00376D1B" w:rsidP="00376D1B">
      <w:pPr>
        <w:pStyle w:val="a6"/>
        <w:jc w:val="center"/>
        <w:rPr>
          <w:b/>
        </w:rPr>
      </w:pPr>
      <w:r w:rsidRPr="00376D1B">
        <w:rPr>
          <w:b/>
        </w:rPr>
        <w:t>для помещений и строений, находящихся в собств</w:t>
      </w:r>
      <w:r w:rsidR="0054346D">
        <w:rPr>
          <w:b/>
        </w:rPr>
        <w:t xml:space="preserve">енности (пользовании) граждан </w:t>
      </w:r>
      <w:r w:rsidRPr="00376D1B">
        <w:rPr>
          <w:b/>
        </w:rPr>
        <w:t xml:space="preserve"> муниципального образования «</w:t>
      </w:r>
      <w:proofErr w:type="spellStart"/>
      <w:r w:rsidRPr="00376D1B">
        <w:rPr>
          <w:b/>
        </w:rPr>
        <w:t>Большекударинское</w:t>
      </w:r>
      <w:proofErr w:type="spellEnd"/>
      <w:r w:rsidRPr="00376D1B">
        <w:rPr>
          <w:b/>
        </w:rPr>
        <w:t>»</w:t>
      </w:r>
    </w:p>
    <w:p w:rsidR="00376D1B" w:rsidRDefault="00376D1B" w:rsidP="00376D1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6519"/>
        <w:gridCol w:w="2717"/>
      </w:tblGrid>
      <w:tr w:rsidR="00376D1B" w:rsidRPr="0054346D" w:rsidTr="00887437">
        <w:trPr>
          <w:cantSplit/>
          <w:trHeight w:val="36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(шт.)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Квартиры,  комнаты в общежитиях</w:t>
            </w:r>
            <w:proofErr w:type="gramStart"/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376D1B" w:rsidRPr="0054346D" w:rsidTr="00887437">
        <w:trPr>
          <w:cantSplit/>
          <w:trHeight w:val="36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Огнетушитель порошковый или углекислотный емкостью не менее 2 литров (один на 100 квадратных метров общей площади помещений квартиры (комнаты).</w:t>
            </w:r>
            <w:proofErr w:type="gramEnd"/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Асбестовое покрывало размером 1 x 1 метр.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(одно на квартиру (комнату))</w:t>
            </w:r>
          </w:p>
        </w:tc>
      </w:tr>
      <w:tr w:rsidR="00376D1B" w:rsidRPr="0054346D" w:rsidTr="00887437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п. 7.4.5 СНиП 31-01-2003 «Жилые здания» на сети хозяйственно-питьевого водопровода в каждой квартире следует предусматривать отдельный кран для присоединения шланга, оборудованного распылителем, для использования его в качестве первичного устройства внутриквартирного пожаротушения для ликвидации очага возгорания. Длина шланга должна обеспечивать возможность подачи воды в любую точку квартиры.</w:t>
            </w:r>
            <w:r w:rsidRPr="0054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6D1B" w:rsidRPr="0054346D" w:rsidTr="00887437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Гаражи (гаражные кооперативы)</w:t>
            </w: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376D1B" w:rsidRPr="0054346D" w:rsidTr="00887437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(пенные, водные, порошковые или углекислотные) емкостью 5 литров.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 на </w:t>
            </w:r>
            <w:proofErr w:type="spellStart"/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машиноместо</w:t>
            </w:r>
            <w:proofErr w:type="spellEnd"/>
          </w:p>
        </w:tc>
      </w:tr>
      <w:tr w:rsidR="00376D1B" w:rsidRPr="0054346D" w:rsidTr="00887437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Асбестовое покрывало размером не менее 1 x 1 метр.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 на помещение</w:t>
            </w:r>
          </w:p>
        </w:tc>
      </w:tr>
      <w:tr w:rsidR="00376D1B" w:rsidRPr="0054346D" w:rsidTr="00887437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с песком емкостью 0,5 кубических метров.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на помещение</w:t>
            </w:r>
          </w:p>
        </w:tc>
      </w:tr>
      <w:tr w:rsidR="00376D1B" w:rsidRPr="0054346D" w:rsidTr="00887437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Совковая лопата.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на помещение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Трос, буксирная тяга.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на один автомобиль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Вспомогательные, подсобные и хозяйственные постройки </w:t>
            </w:r>
          </w:p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(бани, сараи, помещения, для скота, птицы)</w:t>
            </w:r>
            <w:r w:rsidRPr="005434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(пенные, водные, порошковые, углекислотные) емкостью не менее 2 литра.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на 50 квадратных метров защищаемой площади.</w:t>
            </w:r>
          </w:p>
        </w:tc>
      </w:tr>
      <w:tr w:rsidR="00376D1B" w:rsidRPr="0054346D" w:rsidTr="00887437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1B" w:rsidRPr="0054346D" w:rsidRDefault="00376D1B" w:rsidP="00887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ПРИМЕЧАНИЕ: </w:t>
            </w:r>
          </w:p>
          <w:p w:rsidR="00376D1B" w:rsidRPr="0054346D" w:rsidRDefault="00376D1B" w:rsidP="00887437">
            <w:pPr>
              <w:widowControl w:val="0"/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Первичные средства пожаротушения приобретает и несет ответственность за их содержание квартиросъемщик.</w:t>
            </w:r>
          </w:p>
          <w:p w:rsidR="00376D1B" w:rsidRPr="0054346D" w:rsidRDefault="00376D1B" w:rsidP="00887437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жилых зданий, оборудованных хозяйственно-питьевым водоснабжением.</w:t>
            </w:r>
          </w:p>
          <w:p w:rsidR="00376D1B" w:rsidRPr="0054346D" w:rsidRDefault="00376D1B" w:rsidP="00887437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Приобретается владельцами гаражей (участниками гаражных кооперативов) за счет собственных средств.</w:t>
            </w:r>
          </w:p>
          <w:p w:rsidR="00376D1B" w:rsidRPr="0054346D" w:rsidRDefault="00376D1B" w:rsidP="00887437">
            <w:pPr>
              <w:autoSpaceDE w:val="0"/>
              <w:autoSpaceDN w:val="0"/>
              <w:adjustRightInd w:val="0"/>
              <w:ind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46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r w:rsidRPr="005434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Приобретается владельцами за счет собственных средств.</w:t>
            </w:r>
          </w:p>
        </w:tc>
      </w:tr>
    </w:tbl>
    <w:p w:rsidR="00376D1B" w:rsidRDefault="00376D1B" w:rsidP="00376D1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326D1F" w:rsidRPr="00376D1B" w:rsidRDefault="00326D1F" w:rsidP="00376D1B"/>
    <w:sectPr w:rsidR="00326D1F" w:rsidRPr="00376D1B" w:rsidSect="00376D1B">
      <w:pgSz w:w="11906" w:h="16838"/>
      <w:pgMar w:top="113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DA" w:rsidRDefault="000E3CDA" w:rsidP="009368D2">
      <w:pPr>
        <w:spacing w:after="0" w:line="240" w:lineRule="auto"/>
      </w:pPr>
      <w:r>
        <w:separator/>
      </w:r>
    </w:p>
  </w:endnote>
  <w:endnote w:type="continuationSeparator" w:id="0">
    <w:p w:rsidR="000E3CDA" w:rsidRDefault="000E3CDA" w:rsidP="0093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DA" w:rsidRDefault="000E3CDA" w:rsidP="009368D2">
      <w:pPr>
        <w:spacing w:after="0" w:line="240" w:lineRule="auto"/>
      </w:pPr>
      <w:r>
        <w:separator/>
      </w:r>
    </w:p>
  </w:footnote>
  <w:footnote w:type="continuationSeparator" w:id="0">
    <w:p w:rsidR="000E3CDA" w:rsidRDefault="000E3CDA" w:rsidP="0093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AF1"/>
    <w:multiLevelType w:val="hybridMultilevel"/>
    <w:tmpl w:val="6410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30C"/>
    <w:rsid w:val="000E3CDA"/>
    <w:rsid w:val="00326D1F"/>
    <w:rsid w:val="00376D1B"/>
    <w:rsid w:val="0052748A"/>
    <w:rsid w:val="0054346D"/>
    <w:rsid w:val="00671B6E"/>
    <w:rsid w:val="009368D2"/>
    <w:rsid w:val="00D7430C"/>
    <w:rsid w:val="00E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D74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430C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D7430C"/>
    <w:pPr>
      <w:ind w:left="720"/>
      <w:contextualSpacing/>
    </w:pPr>
  </w:style>
  <w:style w:type="paragraph" w:styleId="a6">
    <w:name w:val="No Spacing"/>
    <w:uiPriority w:val="1"/>
    <w:qFormat/>
    <w:rsid w:val="00D7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3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8D2"/>
  </w:style>
  <w:style w:type="paragraph" w:styleId="a9">
    <w:name w:val="footer"/>
    <w:basedOn w:val="a"/>
    <w:link w:val="aa"/>
    <w:uiPriority w:val="99"/>
    <w:semiHidden/>
    <w:unhideWhenUsed/>
    <w:rsid w:val="0093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8D2"/>
  </w:style>
  <w:style w:type="character" w:customStyle="1" w:styleId="ab">
    <w:name w:val="Основной текст_"/>
    <w:link w:val="1"/>
    <w:locked/>
    <w:rsid w:val="005274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2748A"/>
    <w:pPr>
      <w:shd w:val="clear" w:color="auto" w:fill="FFFFFF"/>
      <w:spacing w:before="300" w:after="4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5</cp:revision>
  <cp:lastPrinted>2018-11-26T00:41:00Z</cp:lastPrinted>
  <dcterms:created xsi:type="dcterms:W3CDTF">2018-11-23T06:56:00Z</dcterms:created>
  <dcterms:modified xsi:type="dcterms:W3CDTF">2018-11-26T00:42:00Z</dcterms:modified>
</cp:coreProperties>
</file>