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E6" w:rsidRDefault="005D21E6" w:rsidP="003510A5">
      <w:pPr>
        <w:ind w:left="0" w:firstLine="0"/>
        <w:jc w:val="center"/>
      </w:pPr>
    </w:p>
    <w:p w:rsidR="005D21E6" w:rsidRPr="005F1EA3" w:rsidRDefault="005D21E6" w:rsidP="003510A5">
      <w:pPr>
        <w:ind w:left="0" w:firstLine="0"/>
        <w:jc w:val="center"/>
        <w:rPr>
          <w:b/>
          <w:sz w:val="28"/>
          <w:szCs w:val="28"/>
        </w:rPr>
      </w:pPr>
      <w:r w:rsidRPr="005F1EA3">
        <w:rPr>
          <w:b/>
          <w:sz w:val="28"/>
          <w:szCs w:val="28"/>
        </w:rPr>
        <w:t>МУНИЦИПАЛЬНОЕ КАЗЕННОЕ УЧРЕЖДЕНИЕ</w:t>
      </w:r>
    </w:p>
    <w:p w:rsidR="005D21E6" w:rsidRPr="005F1EA3" w:rsidRDefault="005D21E6" w:rsidP="003510A5">
      <w:pPr>
        <w:ind w:left="0" w:firstLine="0"/>
        <w:jc w:val="center"/>
        <w:rPr>
          <w:b/>
          <w:sz w:val="28"/>
          <w:szCs w:val="28"/>
        </w:rPr>
      </w:pPr>
      <w:r w:rsidRPr="005F1EA3">
        <w:rPr>
          <w:b/>
          <w:sz w:val="28"/>
          <w:szCs w:val="28"/>
        </w:rPr>
        <w:t xml:space="preserve">СОВЕТ ДЕПУТАТОВ МУНИЦИПАЛЬНОГО ОБРАЗОВАНИЯ  СЕЛЬСКОГО ПОСЕЛЕНИЯ «БОЛЬШЕКУДАРИНСКОЕ» </w:t>
      </w:r>
    </w:p>
    <w:p w:rsidR="005D21E6" w:rsidRPr="005F1EA3" w:rsidRDefault="005D21E6" w:rsidP="003510A5">
      <w:pPr>
        <w:pBdr>
          <w:bottom w:val="single" w:sz="12" w:space="1" w:color="auto"/>
        </w:pBdr>
        <w:ind w:left="0" w:firstLine="0"/>
        <w:jc w:val="center"/>
        <w:rPr>
          <w:b/>
          <w:sz w:val="28"/>
          <w:szCs w:val="28"/>
        </w:rPr>
      </w:pPr>
      <w:r w:rsidRPr="005F1EA3">
        <w:rPr>
          <w:b/>
          <w:sz w:val="28"/>
          <w:szCs w:val="28"/>
        </w:rPr>
        <w:t>КЯХТИНСКОГО РАЙОНА  РЕСПУБЛИКИ БУРЯТИЯ</w:t>
      </w:r>
    </w:p>
    <w:p w:rsidR="005D21E6" w:rsidRPr="005F1EA3" w:rsidRDefault="005D21E6" w:rsidP="003510A5">
      <w:pPr>
        <w:ind w:left="0" w:firstLine="0"/>
        <w:jc w:val="center"/>
        <w:rPr>
          <w:b/>
          <w:sz w:val="28"/>
          <w:szCs w:val="28"/>
        </w:rPr>
      </w:pPr>
      <w:r w:rsidRPr="005F1EA3">
        <w:rPr>
          <w:b/>
          <w:sz w:val="28"/>
          <w:szCs w:val="28"/>
        </w:rPr>
        <w:t>РЕШЕНИЕ</w:t>
      </w:r>
    </w:p>
    <w:p w:rsidR="005D21E6" w:rsidRPr="005F1EA3" w:rsidRDefault="005D21E6" w:rsidP="003510A5">
      <w:pPr>
        <w:ind w:left="0" w:firstLine="0"/>
        <w:jc w:val="center"/>
        <w:rPr>
          <w:sz w:val="20"/>
          <w:szCs w:val="20"/>
        </w:rPr>
      </w:pPr>
    </w:p>
    <w:p w:rsidR="005D21E6" w:rsidRPr="005F1EA3" w:rsidRDefault="005D21E6" w:rsidP="003510A5">
      <w:pPr>
        <w:ind w:left="0" w:firstLine="0"/>
        <w:jc w:val="left"/>
        <w:rPr>
          <w:sz w:val="28"/>
          <w:szCs w:val="28"/>
        </w:rPr>
      </w:pPr>
      <w:r w:rsidRPr="005F1EA3">
        <w:rPr>
          <w:sz w:val="28"/>
          <w:szCs w:val="28"/>
        </w:rPr>
        <w:t xml:space="preserve">п. Октябрьский                                 № </w:t>
      </w:r>
      <w:r>
        <w:rPr>
          <w:sz w:val="28"/>
          <w:szCs w:val="28"/>
        </w:rPr>
        <w:t>1-45с</w:t>
      </w:r>
      <w:r w:rsidRPr="003510A5">
        <w:rPr>
          <w:sz w:val="28"/>
          <w:szCs w:val="28"/>
        </w:rPr>
        <w:t xml:space="preserve">23 июня </w:t>
      </w:r>
      <w:smartTag w:uri="urn:schemas-microsoft-com:office:smarttags" w:element="metricconverter">
        <w:smartTagPr>
          <w:attr w:name="ProductID" w:val="2016 г"/>
        </w:smartTagPr>
        <w:r w:rsidRPr="003510A5">
          <w:rPr>
            <w:sz w:val="28"/>
            <w:szCs w:val="28"/>
          </w:rPr>
          <w:t>2016 г</w:t>
        </w:r>
      </w:smartTag>
      <w:r w:rsidRPr="003510A5">
        <w:rPr>
          <w:sz w:val="28"/>
          <w:szCs w:val="28"/>
        </w:rPr>
        <w:t xml:space="preserve">.          </w:t>
      </w:r>
    </w:p>
    <w:p w:rsidR="005D21E6" w:rsidRPr="005F1EA3" w:rsidRDefault="005D21E6" w:rsidP="003510A5">
      <w:pPr>
        <w:ind w:left="0" w:firstLine="0"/>
        <w:jc w:val="left"/>
        <w:rPr>
          <w:sz w:val="16"/>
          <w:szCs w:val="16"/>
        </w:rPr>
      </w:pPr>
    </w:p>
    <w:p w:rsidR="005D21E6" w:rsidRPr="005F1EA3" w:rsidRDefault="005D21E6" w:rsidP="003510A5">
      <w:pPr>
        <w:ind w:left="0" w:firstLine="0"/>
        <w:jc w:val="center"/>
        <w:rPr>
          <w:sz w:val="28"/>
          <w:szCs w:val="28"/>
        </w:rPr>
      </w:pPr>
    </w:p>
    <w:p w:rsidR="005D21E6" w:rsidRPr="005F1EA3" w:rsidRDefault="005D21E6" w:rsidP="003510A5">
      <w:pPr>
        <w:ind w:left="0" w:firstLine="0"/>
        <w:jc w:val="center"/>
        <w:rPr>
          <w:sz w:val="28"/>
          <w:szCs w:val="28"/>
        </w:rPr>
      </w:pPr>
      <w:r w:rsidRPr="005F1EA3">
        <w:rPr>
          <w:sz w:val="28"/>
          <w:szCs w:val="28"/>
        </w:rPr>
        <w:t>О назначении выборов  депутатов Совета депутатов сельского поселения «Большекударинское» Кяхтинского района Республики Бурятия</w:t>
      </w:r>
    </w:p>
    <w:p w:rsidR="005D21E6" w:rsidRPr="005F1EA3" w:rsidRDefault="005D21E6" w:rsidP="003510A5">
      <w:pPr>
        <w:ind w:left="0" w:firstLine="0"/>
        <w:jc w:val="center"/>
        <w:rPr>
          <w:sz w:val="28"/>
          <w:szCs w:val="28"/>
        </w:rPr>
      </w:pPr>
    </w:p>
    <w:p w:rsidR="005D21E6" w:rsidRPr="005F1EA3" w:rsidRDefault="005D21E6" w:rsidP="003510A5">
      <w:pPr>
        <w:autoSpaceDE w:val="0"/>
        <w:autoSpaceDN w:val="0"/>
        <w:adjustRightInd w:val="0"/>
        <w:ind w:left="0" w:firstLine="0"/>
        <w:outlineLvl w:val="0"/>
        <w:rPr>
          <w:bCs/>
          <w:sz w:val="28"/>
          <w:szCs w:val="28"/>
          <w:lang w:eastAsia="en-US"/>
        </w:rPr>
      </w:pPr>
      <w:r w:rsidRPr="005F1EA3">
        <w:rPr>
          <w:bCs/>
          <w:sz w:val="28"/>
          <w:szCs w:val="28"/>
          <w:lang w:eastAsia="en-US"/>
        </w:rPr>
        <w:t xml:space="preserve">В соответствии с пунктами 1, 3, 6, 7 статьи 10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5F1EA3">
          <w:rPr>
            <w:bCs/>
            <w:sz w:val="28"/>
            <w:szCs w:val="28"/>
            <w:lang w:eastAsia="en-US"/>
          </w:rPr>
          <w:t>2002 г</w:t>
        </w:r>
      </w:smartTag>
      <w:r w:rsidRPr="005F1EA3">
        <w:rPr>
          <w:bCs/>
          <w:sz w:val="28"/>
          <w:szCs w:val="28"/>
          <w:lang w:eastAsia="en-US"/>
        </w:rPr>
        <w:t xml:space="preserve">. № 67 –ФЗ «Об основных гарантиях избирательных прав и права на участие в референдуме граждан Российской Федерации», пунктами 1, 2, 4, 5 статьи 8 Закона  Республики Бурятия от 17 сентября </w:t>
      </w:r>
      <w:smartTag w:uri="urn:schemas-microsoft-com:office:smarttags" w:element="metricconverter">
        <w:smartTagPr>
          <w:attr w:name="ProductID" w:val="2003 г"/>
        </w:smartTagPr>
        <w:r w:rsidRPr="005F1EA3">
          <w:rPr>
            <w:bCs/>
            <w:sz w:val="28"/>
            <w:szCs w:val="28"/>
            <w:lang w:eastAsia="en-US"/>
          </w:rPr>
          <w:t>2003 г</w:t>
        </w:r>
      </w:smartTag>
      <w:r w:rsidRPr="005F1EA3">
        <w:rPr>
          <w:bCs/>
          <w:sz w:val="28"/>
          <w:szCs w:val="28"/>
          <w:lang w:eastAsia="en-US"/>
        </w:rPr>
        <w:t>. N 419-III</w:t>
      </w:r>
      <w:r w:rsidRPr="005F1EA3">
        <w:rPr>
          <w:bCs/>
          <w:sz w:val="28"/>
          <w:szCs w:val="28"/>
          <w:lang w:eastAsia="en-US"/>
        </w:rPr>
        <w:br/>
        <w:t>"О выборах депутатов представительного органа муниципального образования в Республике Бурятия", уставом  МО СП «Большекударинское»</w:t>
      </w:r>
    </w:p>
    <w:p w:rsidR="005D21E6" w:rsidRPr="005F1EA3" w:rsidRDefault="005D21E6" w:rsidP="003510A5">
      <w:pPr>
        <w:ind w:left="0" w:firstLine="540"/>
        <w:rPr>
          <w:sz w:val="28"/>
          <w:szCs w:val="28"/>
        </w:rPr>
      </w:pPr>
      <w:r w:rsidRPr="005F1EA3">
        <w:rPr>
          <w:sz w:val="28"/>
          <w:szCs w:val="28"/>
        </w:rPr>
        <w:t xml:space="preserve">                                              Решил:</w:t>
      </w:r>
    </w:p>
    <w:p w:rsidR="005D21E6" w:rsidRPr="005F1EA3" w:rsidRDefault="005D21E6" w:rsidP="003510A5">
      <w:pPr>
        <w:ind w:left="0" w:firstLine="0"/>
        <w:rPr>
          <w:sz w:val="28"/>
          <w:szCs w:val="28"/>
        </w:rPr>
      </w:pPr>
    </w:p>
    <w:p w:rsidR="005D21E6" w:rsidRPr="005F1EA3" w:rsidRDefault="005D21E6" w:rsidP="003510A5">
      <w:pPr>
        <w:numPr>
          <w:ilvl w:val="0"/>
          <w:numId w:val="1"/>
        </w:numPr>
        <w:contextualSpacing/>
        <w:jc w:val="left"/>
        <w:rPr>
          <w:sz w:val="28"/>
          <w:szCs w:val="28"/>
        </w:rPr>
      </w:pPr>
      <w:r w:rsidRPr="005F1EA3"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«Большекударинское» Кяхтинского района Республики Бурятия по многомандатным избирательным округам на 18 сентября 2016 года.</w:t>
      </w:r>
    </w:p>
    <w:p w:rsidR="005D21E6" w:rsidRPr="005F1EA3" w:rsidRDefault="005D21E6" w:rsidP="003510A5">
      <w:pPr>
        <w:numPr>
          <w:ilvl w:val="0"/>
          <w:numId w:val="1"/>
        </w:numPr>
        <w:contextualSpacing/>
        <w:jc w:val="left"/>
        <w:rPr>
          <w:sz w:val="28"/>
          <w:szCs w:val="28"/>
        </w:rPr>
      </w:pPr>
      <w:r w:rsidRPr="005F1EA3">
        <w:rPr>
          <w:sz w:val="28"/>
          <w:szCs w:val="28"/>
        </w:rPr>
        <w:t>Направить решение в территориальную избирательную комиссию МО «Кяхтинский район».</w:t>
      </w:r>
    </w:p>
    <w:p w:rsidR="005D21E6" w:rsidRPr="005F1EA3" w:rsidRDefault="005D21E6" w:rsidP="003510A5">
      <w:pPr>
        <w:ind w:left="0" w:firstLine="0"/>
        <w:rPr>
          <w:sz w:val="28"/>
          <w:szCs w:val="28"/>
        </w:rPr>
      </w:pPr>
      <w:r w:rsidRPr="005F1EA3">
        <w:rPr>
          <w:sz w:val="28"/>
          <w:szCs w:val="28"/>
        </w:rPr>
        <w:t xml:space="preserve">       2.   Опубликовать  данное решение</w:t>
      </w:r>
      <w:r>
        <w:rPr>
          <w:sz w:val="28"/>
          <w:szCs w:val="28"/>
        </w:rPr>
        <w:t xml:space="preserve"> в газете «Кяхтинские вести»</w:t>
      </w:r>
      <w:r w:rsidRPr="005F1EA3">
        <w:rPr>
          <w:sz w:val="28"/>
          <w:szCs w:val="28"/>
        </w:rPr>
        <w:t>.</w:t>
      </w:r>
    </w:p>
    <w:p w:rsidR="005D21E6" w:rsidRPr="005F1EA3" w:rsidRDefault="005D21E6" w:rsidP="003510A5">
      <w:pPr>
        <w:ind w:left="0" w:firstLine="0"/>
        <w:rPr>
          <w:sz w:val="28"/>
          <w:szCs w:val="28"/>
        </w:rPr>
      </w:pPr>
      <w:r w:rsidRPr="005F1EA3">
        <w:rPr>
          <w:sz w:val="28"/>
          <w:szCs w:val="28"/>
        </w:rPr>
        <w:t xml:space="preserve">       3.   Настоящее решение вступает в силу со дня </w:t>
      </w:r>
      <w:r>
        <w:rPr>
          <w:sz w:val="28"/>
          <w:szCs w:val="28"/>
        </w:rPr>
        <w:t>принятия</w:t>
      </w:r>
      <w:r w:rsidRPr="005F1EA3">
        <w:rPr>
          <w:sz w:val="28"/>
          <w:szCs w:val="28"/>
        </w:rPr>
        <w:t>.</w:t>
      </w:r>
    </w:p>
    <w:p w:rsidR="005D21E6" w:rsidRPr="005F1EA3" w:rsidRDefault="005D21E6" w:rsidP="003510A5">
      <w:pPr>
        <w:ind w:left="0" w:firstLine="0"/>
        <w:rPr>
          <w:sz w:val="28"/>
          <w:szCs w:val="28"/>
        </w:rPr>
      </w:pPr>
    </w:p>
    <w:p w:rsidR="005D21E6" w:rsidRPr="005F1EA3" w:rsidRDefault="005D21E6" w:rsidP="003510A5">
      <w:pPr>
        <w:ind w:left="0" w:firstLine="0"/>
        <w:rPr>
          <w:sz w:val="28"/>
          <w:szCs w:val="28"/>
        </w:rPr>
      </w:pPr>
    </w:p>
    <w:p w:rsidR="005D21E6" w:rsidRPr="005F1EA3" w:rsidRDefault="005D21E6" w:rsidP="003510A5">
      <w:pPr>
        <w:ind w:left="0" w:firstLine="0"/>
        <w:rPr>
          <w:sz w:val="28"/>
          <w:szCs w:val="28"/>
        </w:rPr>
      </w:pPr>
    </w:p>
    <w:p w:rsidR="005D21E6" w:rsidRPr="005F1EA3" w:rsidRDefault="005D21E6" w:rsidP="003510A5">
      <w:pPr>
        <w:ind w:left="0" w:firstLine="0"/>
        <w:rPr>
          <w:sz w:val="28"/>
          <w:szCs w:val="28"/>
        </w:rPr>
      </w:pPr>
    </w:p>
    <w:p w:rsidR="005D21E6" w:rsidRPr="005F1EA3" w:rsidRDefault="005D21E6" w:rsidP="003510A5">
      <w:pPr>
        <w:ind w:left="0" w:firstLine="0"/>
        <w:rPr>
          <w:sz w:val="28"/>
          <w:szCs w:val="28"/>
        </w:rPr>
      </w:pPr>
      <w:r w:rsidRPr="005F1EA3">
        <w:rPr>
          <w:sz w:val="28"/>
          <w:szCs w:val="28"/>
        </w:rPr>
        <w:t>Глава МО «Большекударинское»                                            Н.Б.Содбоев</w:t>
      </w:r>
    </w:p>
    <w:p w:rsidR="005D21E6" w:rsidRPr="005F1EA3" w:rsidRDefault="005D21E6" w:rsidP="003510A5">
      <w:pPr>
        <w:ind w:left="0" w:firstLine="0"/>
        <w:jc w:val="left"/>
        <w:rPr>
          <w:sz w:val="20"/>
          <w:szCs w:val="20"/>
        </w:rPr>
      </w:pPr>
    </w:p>
    <w:p w:rsidR="005D21E6" w:rsidRPr="00256A51" w:rsidRDefault="005D21E6" w:rsidP="003510A5">
      <w:pPr>
        <w:tabs>
          <w:tab w:val="left" w:pos="5760"/>
        </w:tabs>
        <w:rPr>
          <w:sz w:val="28"/>
          <w:szCs w:val="28"/>
        </w:rPr>
      </w:pPr>
    </w:p>
    <w:p w:rsidR="005D21E6" w:rsidRDefault="005D21E6"/>
    <w:p w:rsidR="005D21E6" w:rsidRDefault="005D21E6"/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Default="005D21E6" w:rsidP="00C06E1F">
      <w:pPr>
        <w:ind w:left="0" w:firstLine="0"/>
        <w:jc w:val="left"/>
      </w:pPr>
    </w:p>
    <w:p w:rsidR="005D21E6" w:rsidRPr="00405D82" w:rsidRDefault="005D21E6" w:rsidP="00FA35EE">
      <w:pPr>
        <w:pBdr>
          <w:bottom w:val="double" w:sz="6" w:space="1" w:color="auto"/>
        </w:pBdr>
        <w:jc w:val="center"/>
        <w:rPr>
          <w:bCs/>
        </w:rPr>
      </w:pPr>
      <w:r w:rsidRPr="00405D82">
        <w:rPr>
          <w:bCs/>
        </w:rPr>
        <w:t xml:space="preserve">СОВЕТ ДЕПУТАТОВ МУНИЦИПАЛЬНОГО ОБРАЗОВАНИЯ </w:t>
      </w:r>
    </w:p>
    <w:p w:rsidR="005D21E6" w:rsidRPr="00405D82" w:rsidRDefault="005D21E6" w:rsidP="00FA35EE">
      <w:pPr>
        <w:pBdr>
          <w:bottom w:val="double" w:sz="6" w:space="1" w:color="auto"/>
        </w:pBdr>
        <w:jc w:val="center"/>
        <w:rPr>
          <w:bCs/>
        </w:rPr>
      </w:pPr>
      <w:r w:rsidRPr="00405D82">
        <w:rPr>
          <w:bCs/>
        </w:rPr>
        <w:t xml:space="preserve">СЕЛЬСКОЕ ПОСЕЛЕНИЯ «БОЛЬШЕКУДАРИНСКОЕ» </w:t>
      </w:r>
    </w:p>
    <w:p w:rsidR="005D21E6" w:rsidRPr="00405D82" w:rsidRDefault="005D21E6" w:rsidP="00405D82">
      <w:pPr>
        <w:pBdr>
          <w:bottom w:val="double" w:sz="6" w:space="1" w:color="auto"/>
        </w:pBdr>
        <w:jc w:val="center"/>
        <w:rPr>
          <w:bCs/>
        </w:rPr>
      </w:pPr>
      <w:r w:rsidRPr="00405D82">
        <w:rPr>
          <w:bCs/>
        </w:rPr>
        <w:t>КЯХТИНСКОГО РАЙОНА РЕСПУБЛИКИ БУРЯТИЯ</w:t>
      </w:r>
    </w:p>
    <w:p w:rsidR="005D21E6" w:rsidRPr="00405D82" w:rsidRDefault="005D21E6" w:rsidP="00FA35EE">
      <w:pPr>
        <w:jc w:val="center"/>
        <w:rPr>
          <w:bCs/>
        </w:rPr>
      </w:pPr>
    </w:p>
    <w:p w:rsidR="005D21E6" w:rsidRPr="00405D82" w:rsidRDefault="005D21E6" w:rsidP="00FA35EE">
      <w:pPr>
        <w:jc w:val="center"/>
        <w:rPr>
          <w:bCs/>
        </w:rPr>
      </w:pPr>
      <w:r w:rsidRPr="00405D82">
        <w:rPr>
          <w:bCs/>
        </w:rPr>
        <w:t>РЕШЕНИЕ</w:t>
      </w:r>
    </w:p>
    <w:p w:rsidR="005D21E6" w:rsidRDefault="005D21E6" w:rsidP="00FA35EE">
      <w:pPr>
        <w:jc w:val="center"/>
        <w:rPr>
          <w:b/>
          <w:bCs/>
        </w:rPr>
      </w:pPr>
    </w:p>
    <w:p w:rsidR="005D21E6" w:rsidRPr="007F2304" w:rsidRDefault="005D21E6" w:rsidP="00405D82">
      <w:pPr>
        <w:jc w:val="center"/>
      </w:pPr>
      <w:r>
        <w:t>« 23</w:t>
      </w:r>
      <w:r w:rsidRPr="007F2304">
        <w:t xml:space="preserve">» </w:t>
      </w:r>
      <w:r>
        <w:t>июня</w:t>
      </w:r>
      <w:r w:rsidRPr="007F2304">
        <w:t xml:space="preserve">   2016г.</w:t>
      </w:r>
      <w:r w:rsidRPr="007F2304">
        <w:tab/>
      </w:r>
      <w:r w:rsidRPr="007F2304">
        <w:tab/>
        <w:t xml:space="preserve"> № </w:t>
      </w:r>
      <w:r>
        <w:t>45с</w:t>
      </w:r>
      <w:r w:rsidRPr="007F2304">
        <w:tab/>
      </w:r>
      <w:r w:rsidRPr="007F2304">
        <w:tab/>
        <w:t>п. Октябрьский</w:t>
      </w:r>
    </w:p>
    <w:p w:rsidR="005D21E6" w:rsidRPr="00405D82" w:rsidRDefault="005D21E6" w:rsidP="00405D82">
      <w:pPr>
        <w:rPr>
          <w:sz w:val="28"/>
          <w:szCs w:val="28"/>
        </w:rPr>
      </w:pPr>
    </w:p>
    <w:p w:rsidR="005D21E6" w:rsidRPr="007F2304" w:rsidRDefault="005D21E6" w:rsidP="00FA35EE">
      <w:pPr>
        <w:rPr>
          <w:b/>
          <w:bCs/>
        </w:rPr>
      </w:pPr>
      <w:r w:rsidRPr="007F2304">
        <w:rPr>
          <w:b/>
          <w:bCs/>
        </w:rPr>
        <w:t>«Об исполнении бюджета муниципального  образования</w:t>
      </w:r>
    </w:p>
    <w:p w:rsidR="005D21E6" w:rsidRPr="007F2304" w:rsidRDefault="005D21E6" w:rsidP="00FA35EE">
      <w:pPr>
        <w:rPr>
          <w:b/>
          <w:bCs/>
        </w:rPr>
      </w:pPr>
      <w:r w:rsidRPr="007F2304">
        <w:rPr>
          <w:b/>
          <w:bCs/>
        </w:rPr>
        <w:t>сельское поселение «Большекударинское» за 2015 год</w:t>
      </w:r>
    </w:p>
    <w:p w:rsidR="005D21E6" w:rsidRPr="00405D82" w:rsidRDefault="005D21E6" w:rsidP="00405D82">
      <w:pPr>
        <w:pStyle w:val="Title"/>
        <w:spacing w:line="360" w:lineRule="auto"/>
        <w:jc w:val="both"/>
        <w:rPr>
          <w:sz w:val="24"/>
          <w:szCs w:val="24"/>
        </w:rPr>
      </w:pPr>
    </w:p>
    <w:p w:rsidR="005D21E6" w:rsidRPr="007F2304" w:rsidRDefault="005D21E6" w:rsidP="00FA35EE">
      <w:pPr>
        <w:pStyle w:val="Title"/>
        <w:spacing w:line="360" w:lineRule="auto"/>
        <w:ind w:firstLine="720"/>
        <w:jc w:val="both"/>
        <w:rPr>
          <w:b w:val="0"/>
          <w:bCs w:val="0"/>
          <w:sz w:val="24"/>
          <w:szCs w:val="24"/>
        </w:rPr>
      </w:pPr>
      <w:r w:rsidRPr="007F2304">
        <w:rPr>
          <w:b w:val="0"/>
          <w:bCs w:val="0"/>
          <w:sz w:val="24"/>
          <w:szCs w:val="24"/>
        </w:rPr>
        <w:t>По результатам публичных слушаний по проекту отчета об исполнении бюджета муниципального образования СП «Большекударинское» за 2015 год и в соответствии со статьями 264.5, 264.6 Бюджетного кодекса Российской Федерации Совет депутатов</w:t>
      </w:r>
    </w:p>
    <w:p w:rsidR="005D21E6" w:rsidRPr="007F2304" w:rsidRDefault="005D21E6" w:rsidP="00FA35EE">
      <w:pPr>
        <w:rPr>
          <w:b/>
          <w:bCs/>
        </w:rPr>
      </w:pPr>
      <w:r w:rsidRPr="007F2304">
        <w:rPr>
          <w:b/>
          <w:bCs/>
        </w:rPr>
        <w:t>РЕШИЛ:</w:t>
      </w:r>
    </w:p>
    <w:p w:rsidR="005D21E6" w:rsidRPr="007F2304" w:rsidRDefault="005D21E6" w:rsidP="00FA35EE">
      <w:pPr>
        <w:rPr>
          <w:b/>
          <w:bCs/>
        </w:rPr>
      </w:pPr>
    </w:p>
    <w:p w:rsidR="005D21E6" w:rsidRPr="007F2304" w:rsidRDefault="005D21E6" w:rsidP="00FA35EE">
      <w:pPr>
        <w:spacing w:line="360" w:lineRule="auto"/>
        <w:ind w:right="-1"/>
      </w:pPr>
      <w:r w:rsidRPr="007F2304">
        <w:tab/>
        <w:t>1.Утвердить отчет об исполнении бюджета муниципального образования МО «Большекударинское»</w:t>
      </w:r>
      <w:r w:rsidRPr="007F2304">
        <w:tab/>
        <w:t>на 2015 год (далее – бюджет поселения) по доходам в сумме  3936,01417 тыс. рублей, по расходам  в сумме    4508,73691 тыс. рублей, с дефицитом  в сумме  572,72274 тыс. рублей, со следующими показателями:</w:t>
      </w:r>
    </w:p>
    <w:tbl>
      <w:tblPr>
        <w:tblW w:w="9922" w:type="dxa"/>
        <w:tblInd w:w="-106" w:type="dxa"/>
        <w:tblLook w:val="0000"/>
      </w:tblPr>
      <w:tblGrid>
        <w:gridCol w:w="9922"/>
      </w:tblGrid>
      <w:tr w:rsidR="005D21E6" w:rsidRPr="007F2304" w:rsidTr="00FA35EE">
        <w:trPr>
          <w:trHeight w:val="315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7F2304" w:rsidRDefault="005D21E6" w:rsidP="00FA35EE">
            <w:pPr>
              <w:pStyle w:val="ConsPlusNormal"/>
              <w:spacing w:line="360" w:lineRule="auto"/>
              <w:ind w:firstLine="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4">
              <w:rPr>
                <w:rFonts w:ascii="Times New Roman" w:hAnsi="Times New Roman" w:cs="Times New Roman"/>
                <w:sz w:val="24"/>
                <w:szCs w:val="24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5D21E6" w:rsidRPr="007F2304" w:rsidRDefault="005D21E6" w:rsidP="00FA35EE">
            <w:pPr>
              <w:spacing w:line="360" w:lineRule="auto"/>
              <w:ind w:left="-26" w:firstLine="720"/>
            </w:pPr>
            <w:r w:rsidRPr="007F2304">
              <w:t>2) 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5D21E6" w:rsidRPr="007F2304" w:rsidRDefault="005D21E6" w:rsidP="00FA35EE">
      <w:pPr>
        <w:pStyle w:val="Title"/>
        <w:spacing w:line="360" w:lineRule="auto"/>
        <w:ind w:firstLine="720"/>
        <w:jc w:val="both"/>
        <w:outlineLvl w:val="0"/>
        <w:rPr>
          <w:b w:val="0"/>
          <w:bCs w:val="0"/>
          <w:sz w:val="24"/>
          <w:szCs w:val="24"/>
        </w:rPr>
      </w:pPr>
      <w:r w:rsidRPr="007F2304">
        <w:rPr>
          <w:b w:val="0"/>
          <w:bCs w:val="0"/>
          <w:sz w:val="24"/>
          <w:szCs w:val="24"/>
        </w:rPr>
        <w:t>3) расходы по ведомственной структуре бюджета  поселений согласно приложению №3;</w:t>
      </w:r>
    </w:p>
    <w:p w:rsidR="005D21E6" w:rsidRPr="007F2304" w:rsidRDefault="005D21E6" w:rsidP="00FA35EE">
      <w:pPr>
        <w:pStyle w:val="Title"/>
        <w:spacing w:line="360" w:lineRule="auto"/>
        <w:ind w:firstLine="720"/>
        <w:jc w:val="both"/>
        <w:outlineLvl w:val="0"/>
        <w:rPr>
          <w:b w:val="0"/>
          <w:bCs w:val="0"/>
          <w:sz w:val="24"/>
          <w:szCs w:val="24"/>
        </w:rPr>
      </w:pPr>
      <w:r w:rsidRPr="007F2304">
        <w:rPr>
          <w:b w:val="0"/>
          <w:bCs w:val="0"/>
          <w:sz w:val="24"/>
          <w:szCs w:val="24"/>
        </w:rPr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5D21E6" w:rsidRPr="007F2304" w:rsidRDefault="005D21E6" w:rsidP="00FA35EE">
      <w:pPr>
        <w:spacing w:line="360" w:lineRule="auto"/>
        <w:ind w:right="-1" w:firstLine="720"/>
      </w:pPr>
      <w:r w:rsidRPr="007F2304">
        <w:t>5) источники финансирования 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№5</w:t>
      </w:r>
    </w:p>
    <w:p w:rsidR="005D21E6" w:rsidRPr="007F2304" w:rsidRDefault="005D21E6" w:rsidP="00FA35EE">
      <w:pPr>
        <w:pStyle w:val="Title"/>
        <w:spacing w:line="360" w:lineRule="auto"/>
        <w:ind w:right="-1"/>
        <w:jc w:val="both"/>
        <w:outlineLvl w:val="0"/>
        <w:rPr>
          <w:b w:val="0"/>
          <w:bCs w:val="0"/>
          <w:sz w:val="24"/>
          <w:szCs w:val="24"/>
        </w:rPr>
      </w:pPr>
      <w:r w:rsidRPr="007F2304">
        <w:rPr>
          <w:b w:val="0"/>
          <w:bCs w:val="0"/>
          <w:sz w:val="24"/>
          <w:szCs w:val="24"/>
        </w:rPr>
        <w:tab/>
        <w:t>6) источников финансирования дефицита бюджета поселения по кодам классификации источников финансирования дефицитов бюд</w:t>
      </w:r>
      <w:r>
        <w:rPr>
          <w:b w:val="0"/>
          <w:bCs w:val="0"/>
          <w:sz w:val="24"/>
          <w:szCs w:val="24"/>
        </w:rPr>
        <w:t>жетов, согласно приложению № 6.</w:t>
      </w:r>
    </w:p>
    <w:p w:rsidR="005D21E6" w:rsidRPr="007F2304" w:rsidRDefault="005D21E6" w:rsidP="00FA35EE">
      <w:pPr>
        <w:ind w:firstLine="708"/>
      </w:pPr>
      <w:r w:rsidRPr="007F2304">
        <w:t>2.Настоящее Решение вступает в силу с момента  обнародования.</w:t>
      </w:r>
    </w:p>
    <w:p w:rsidR="005D21E6" w:rsidRPr="007F2304" w:rsidRDefault="005D21E6" w:rsidP="00FA35EE">
      <w:pPr>
        <w:ind w:left="-284"/>
      </w:pPr>
    </w:p>
    <w:p w:rsidR="005D21E6" w:rsidRPr="007F2304" w:rsidRDefault="005D21E6" w:rsidP="00FA35EE">
      <w:pPr>
        <w:ind w:left="-284"/>
      </w:pPr>
    </w:p>
    <w:p w:rsidR="005D21E6" w:rsidRPr="007F2304" w:rsidRDefault="005D21E6" w:rsidP="00405D82">
      <w:pPr>
        <w:ind w:left="0" w:firstLine="0"/>
        <w:jc w:val="center"/>
      </w:pPr>
      <w:r w:rsidRPr="007F2304">
        <w:t>Глава МО СП «Большекударинское»</w:t>
      </w:r>
      <w:r w:rsidRPr="007F2304">
        <w:tab/>
      </w:r>
      <w:r w:rsidRPr="007F2304">
        <w:tab/>
      </w:r>
      <w:r w:rsidRPr="007F2304">
        <w:tab/>
      </w:r>
      <w:r w:rsidRPr="007F2304">
        <w:tab/>
        <w:t>Н.Б. Содбоев</w:t>
      </w:r>
    </w:p>
    <w:p w:rsidR="005D21E6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</w:p>
    <w:p w:rsidR="005D21E6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</w:p>
    <w:p w:rsidR="005D21E6" w:rsidRPr="00AD687D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>Приложение 1</w:t>
      </w:r>
    </w:p>
    <w:p w:rsidR="005D21E6" w:rsidRPr="00AD687D" w:rsidRDefault="005D21E6" w:rsidP="00FA35EE">
      <w:pPr>
        <w:jc w:val="right"/>
      </w:pPr>
      <w:r>
        <w:t>к  решению</w:t>
      </w:r>
      <w:r w:rsidRPr="00AD687D">
        <w:t xml:space="preserve"> Совета депутатов</w:t>
      </w:r>
    </w:p>
    <w:p w:rsidR="005D21E6" w:rsidRPr="00AD687D" w:rsidRDefault="005D21E6" w:rsidP="00FA35EE">
      <w:pPr>
        <w:jc w:val="right"/>
      </w:pPr>
      <w:r w:rsidRPr="00AD687D">
        <w:t>МО сельское поселение «Большекударинское»</w:t>
      </w:r>
    </w:p>
    <w:p w:rsidR="005D21E6" w:rsidRPr="00AD687D" w:rsidRDefault="005D21E6" w:rsidP="00FA35EE">
      <w:pPr>
        <w:jc w:val="right"/>
      </w:pPr>
      <w:r w:rsidRPr="00AD687D">
        <w:t>Кяхтинского района Республики Бурятия</w:t>
      </w:r>
    </w:p>
    <w:p w:rsidR="005D21E6" w:rsidRPr="00AD687D" w:rsidRDefault="005D21E6" w:rsidP="00FA35EE">
      <w:pPr>
        <w:jc w:val="right"/>
      </w:pPr>
      <w:r w:rsidRPr="00AD687D">
        <w:t xml:space="preserve">«Об исполнении бюджета муниципального образования </w:t>
      </w:r>
    </w:p>
    <w:p w:rsidR="005D21E6" w:rsidRPr="00AD687D" w:rsidRDefault="005D21E6" w:rsidP="00FA35EE">
      <w:pPr>
        <w:jc w:val="right"/>
      </w:pPr>
      <w:r w:rsidRPr="00AD687D">
        <w:t>сельское поселение «Большекударинское» за 2015 год»</w:t>
      </w:r>
    </w:p>
    <w:p w:rsidR="005D21E6" w:rsidRPr="00AD687D" w:rsidRDefault="005D21E6" w:rsidP="00FA35EE">
      <w:pPr>
        <w:pStyle w:val="Title"/>
        <w:rPr>
          <w:sz w:val="24"/>
          <w:szCs w:val="24"/>
        </w:rPr>
      </w:pPr>
    </w:p>
    <w:p w:rsidR="005D21E6" w:rsidRPr="00D3147B" w:rsidRDefault="005D21E6" w:rsidP="00FA35EE">
      <w:pPr>
        <w:pStyle w:val="Title"/>
        <w:rPr>
          <w:sz w:val="24"/>
          <w:szCs w:val="24"/>
        </w:rPr>
      </w:pPr>
      <w:r w:rsidRPr="00D3147B">
        <w:rPr>
          <w:sz w:val="24"/>
          <w:szCs w:val="24"/>
        </w:rPr>
        <w:t>Доходы бюджета поселения  по кодам классификации доходов бюджетов</w:t>
      </w:r>
    </w:p>
    <w:p w:rsidR="005D21E6" w:rsidRPr="00D3147B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</w:p>
    <w:tbl>
      <w:tblPr>
        <w:tblW w:w="9976" w:type="dxa"/>
        <w:tblInd w:w="2" w:type="dxa"/>
        <w:tblLayout w:type="fixed"/>
        <w:tblLook w:val="0000"/>
      </w:tblPr>
      <w:tblGrid>
        <w:gridCol w:w="486"/>
        <w:gridCol w:w="834"/>
        <w:gridCol w:w="74"/>
        <w:gridCol w:w="272"/>
        <w:gridCol w:w="1934"/>
        <w:gridCol w:w="5040"/>
        <w:gridCol w:w="1336"/>
      </w:tblGrid>
      <w:tr w:rsidR="005D21E6" w:rsidRPr="00DB43B2" w:rsidTr="00FA35EE">
        <w:trPr>
          <w:trHeight w:val="6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№ п/п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Поступление за 201</w:t>
            </w:r>
            <w:r w:rsidRPr="00CB3ECD">
              <w:rPr>
                <w:sz w:val="20"/>
                <w:szCs w:val="20"/>
              </w:rPr>
              <w:t>5</w:t>
            </w:r>
            <w:r w:rsidRPr="00DB43B2">
              <w:rPr>
                <w:sz w:val="20"/>
                <w:szCs w:val="20"/>
              </w:rPr>
              <w:t xml:space="preserve"> год ,тыс.руб.</w:t>
            </w:r>
          </w:p>
        </w:tc>
      </w:tr>
      <w:tr w:rsidR="005D21E6" w:rsidRPr="00DB43B2" w:rsidTr="00FA35EE">
        <w:trPr>
          <w:trHeight w:val="10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доходов местного бюджета </w:t>
            </w:r>
            <w:r>
              <w:rPr>
                <w:sz w:val="20"/>
                <w:szCs w:val="20"/>
              </w:rPr>
              <w:t>СП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</w:tr>
      <w:tr w:rsidR="005D21E6" w:rsidRPr="00DB43B2" w:rsidTr="00FA35E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3ECD" w:rsidRDefault="005D21E6" w:rsidP="00FA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3936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01417</w:t>
            </w:r>
          </w:p>
        </w:tc>
      </w:tr>
      <w:tr w:rsidR="005D21E6" w:rsidRPr="00DB43B2" w:rsidTr="00FA35E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 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702,97671</w:t>
            </w:r>
          </w:p>
        </w:tc>
      </w:tr>
      <w:tr w:rsidR="005D21E6" w:rsidRPr="00DB43B2" w:rsidTr="00FA35EE">
        <w:trPr>
          <w:trHeight w:val="2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Межрайонная инспекция Федеральная налоговая служба по Кяхтинскому району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663,35207</w:t>
            </w:r>
          </w:p>
        </w:tc>
      </w:tr>
      <w:tr w:rsidR="005D21E6" w:rsidRPr="00DB43B2" w:rsidTr="00FA35EE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41,89664</w:t>
            </w:r>
          </w:p>
        </w:tc>
      </w:tr>
      <w:tr w:rsidR="005D21E6" w:rsidRPr="00DB43B2" w:rsidTr="00FA35EE">
        <w:trPr>
          <w:trHeight w:val="124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1 01 02010 01 0000 110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DB43B2" w:rsidRDefault="005D21E6" w:rsidP="00FA35EE">
            <w:pPr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C1135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41,78682</w:t>
            </w:r>
          </w:p>
        </w:tc>
      </w:tr>
      <w:tr w:rsidR="005D21E6" w:rsidRPr="00DB43B2" w:rsidTr="00FA35EE">
        <w:trPr>
          <w:trHeight w:val="124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450B83" w:rsidRDefault="005D21E6" w:rsidP="00FA35EE">
            <w:pPr>
              <w:rPr>
                <w:sz w:val="20"/>
                <w:szCs w:val="20"/>
              </w:rPr>
            </w:pPr>
            <w:r w:rsidRPr="00450B8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0,00200</w:t>
            </w:r>
          </w:p>
        </w:tc>
      </w:tr>
      <w:tr w:rsidR="005D21E6" w:rsidRPr="00DB43B2" w:rsidTr="00FA35EE">
        <w:trPr>
          <w:trHeight w:val="85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 w:rsidRPr="003C64D1">
              <w:rPr>
                <w:sz w:val="20"/>
                <w:szCs w:val="20"/>
              </w:rPr>
              <w:t>1 01 02030 01 0000 110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450B83" w:rsidRDefault="005D21E6" w:rsidP="00FA35EE">
            <w:pPr>
              <w:rPr>
                <w:sz w:val="20"/>
                <w:szCs w:val="20"/>
              </w:rPr>
            </w:pPr>
            <w:r w:rsidRPr="003C64D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0,10782</w:t>
            </w:r>
          </w:p>
        </w:tc>
      </w:tr>
      <w:tr w:rsidR="005D21E6" w:rsidRPr="00DB43B2" w:rsidTr="00FA35E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3,14492</w:t>
            </w:r>
          </w:p>
        </w:tc>
      </w:tr>
      <w:tr w:rsidR="005D21E6" w:rsidRPr="00DB43B2" w:rsidTr="00FA35EE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1 05 03010 01 0000 110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DB43B2" w:rsidRDefault="005D21E6" w:rsidP="00FA35EE">
            <w:pPr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3,14492</w:t>
            </w:r>
          </w:p>
        </w:tc>
      </w:tr>
      <w:tr w:rsidR="005D21E6" w:rsidRPr="00DB43B2" w:rsidTr="00FA35EE">
        <w:trPr>
          <w:trHeight w:val="50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A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CB6DAF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CB6DA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9C6EDD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618,31051</w:t>
            </w:r>
          </w:p>
        </w:tc>
      </w:tr>
      <w:tr w:rsidR="005D21E6" w:rsidRPr="00DB43B2" w:rsidTr="00FA35EE">
        <w:trPr>
          <w:trHeight w:val="56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1E6" w:rsidRPr="00CB6DAF" w:rsidRDefault="005D21E6" w:rsidP="00FA35EE">
            <w:pPr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28,74808</w:t>
            </w:r>
          </w:p>
        </w:tc>
      </w:tr>
      <w:tr w:rsidR="005D21E6" w:rsidRPr="00DB43B2" w:rsidTr="00FA35EE">
        <w:trPr>
          <w:trHeight w:val="56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CB6DAF">
              <w:rPr>
                <w:sz w:val="20"/>
                <w:szCs w:val="20"/>
              </w:rPr>
              <w:t>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1E6" w:rsidRPr="00CB6DAF" w:rsidRDefault="005D21E6" w:rsidP="00F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161,09620</w:t>
            </w:r>
          </w:p>
        </w:tc>
      </w:tr>
      <w:tr w:rsidR="005D21E6" w:rsidRPr="00DB43B2" w:rsidTr="00FA35EE">
        <w:trPr>
          <w:trHeight w:val="56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CB6DAF">
              <w:rPr>
                <w:sz w:val="20"/>
                <w:szCs w:val="20"/>
              </w:rPr>
              <w:t>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CB6DAF" w:rsidRDefault="005D21E6" w:rsidP="00F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428,46623</w:t>
            </w:r>
          </w:p>
        </w:tc>
      </w:tr>
      <w:tr w:rsidR="005D21E6" w:rsidRPr="00DB43B2" w:rsidTr="00FA35EE">
        <w:trPr>
          <w:trHeight w:val="4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8850AA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8850AA">
              <w:rPr>
                <w:b/>
                <w:bCs/>
                <w:sz w:val="20"/>
                <w:szCs w:val="20"/>
              </w:rPr>
              <w:t>МКУ Администрация МО СП "</w:t>
            </w:r>
            <w:r>
              <w:rPr>
                <w:b/>
                <w:bCs/>
                <w:sz w:val="20"/>
                <w:szCs w:val="20"/>
              </w:rPr>
              <w:t>Большекударинское</w:t>
            </w:r>
            <w:r w:rsidRPr="008850AA">
              <w:rPr>
                <w:b/>
                <w:bCs/>
                <w:sz w:val="20"/>
                <w:szCs w:val="20"/>
              </w:rPr>
              <w:t>" Кяхтинского района РБ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9C6EDD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39,62464</w:t>
            </w:r>
          </w:p>
        </w:tc>
      </w:tr>
      <w:tr w:rsidR="005D21E6" w:rsidRPr="00DB43B2" w:rsidTr="00FA35EE">
        <w:trPr>
          <w:trHeight w:val="563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52181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38,80323</w:t>
            </w:r>
          </w:p>
        </w:tc>
      </w:tr>
      <w:tr w:rsidR="005D21E6" w:rsidRPr="00DB43B2" w:rsidTr="00FA35EE">
        <w:trPr>
          <w:trHeight w:val="563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color w:val="000000"/>
                <w:sz w:val="20"/>
                <w:szCs w:val="20"/>
              </w:rPr>
            </w:pPr>
            <w:r w:rsidRPr="00DB43B2">
              <w:rPr>
                <w:color w:val="000000"/>
                <w:sz w:val="20"/>
                <w:szCs w:val="20"/>
              </w:rPr>
              <w:t>93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 xml:space="preserve">1 11 05035 </w:t>
            </w:r>
            <w:r>
              <w:rPr>
                <w:sz w:val="20"/>
                <w:szCs w:val="20"/>
              </w:rPr>
              <w:t>10</w:t>
            </w:r>
            <w:r w:rsidRPr="00DB43B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8850AA" w:rsidRDefault="005D21E6" w:rsidP="00FA35EE">
            <w:pPr>
              <w:rPr>
                <w:sz w:val="20"/>
                <w:szCs w:val="20"/>
              </w:rPr>
            </w:pPr>
            <w:r w:rsidRPr="008850A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38,80323</w:t>
            </w:r>
          </w:p>
        </w:tc>
      </w:tr>
      <w:tr w:rsidR="005D21E6" w:rsidRPr="00DB43B2" w:rsidTr="00FA35EE">
        <w:trPr>
          <w:trHeight w:val="563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8850AA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52181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D52181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D52181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D5218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52181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0,80632</w:t>
            </w:r>
          </w:p>
        </w:tc>
      </w:tr>
      <w:tr w:rsidR="005D21E6" w:rsidRPr="00DB43B2" w:rsidTr="00FA35EE">
        <w:trPr>
          <w:trHeight w:val="56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8850AA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52181" w:rsidRDefault="005D21E6" w:rsidP="00FA35EE">
            <w:pPr>
              <w:jc w:val="center"/>
              <w:rPr>
                <w:sz w:val="20"/>
                <w:szCs w:val="20"/>
              </w:rPr>
            </w:pPr>
            <w:r w:rsidRPr="00D52181">
              <w:rPr>
                <w:sz w:val="20"/>
                <w:szCs w:val="20"/>
              </w:rPr>
              <w:t>1 13 02995 10 0000 130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D52181" w:rsidRDefault="005D21E6" w:rsidP="00FA35EE">
            <w:pPr>
              <w:rPr>
                <w:sz w:val="20"/>
                <w:szCs w:val="20"/>
              </w:rPr>
            </w:pPr>
            <w:r w:rsidRPr="00D52181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52181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521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80632</w:t>
            </w:r>
          </w:p>
        </w:tc>
      </w:tr>
      <w:tr w:rsidR="005D21E6" w:rsidRPr="00DB43B2" w:rsidTr="00FA35EE">
        <w:trPr>
          <w:trHeight w:val="563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73457C" w:rsidRDefault="005D21E6" w:rsidP="00FA35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0B57A0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0,01509</w:t>
            </w:r>
          </w:p>
        </w:tc>
      </w:tr>
      <w:tr w:rsidR="005D21E6" w:rsidRPr="00DB43B2" w:rsidTr="00FA35EE">
        <w:trPr>
          <w:trHeight w:val="563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7</w:t>
            </w:r>
            <w:r w:rsidRPr="000B57A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B5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</w:t>
            </w:r>
            <w:r w:rsidRPr="000B57A0">
              <w:rPr>
                <w:sz w:val="20"/>
                <w:szCs w:val="20"/>
              </w:rPr>
              <w:t xml:space="preserve"> 10 0000 </w:t>
            </w:r>
            <w:r>
              <w:rPr>
                <w:sz w:val="20"/>
                <w:szCs w:val="20"/>
              </w:rPr>
              <w:t>18</w:t>
            </w:r>
            <w:r w:rsidRPr="000B57A0">
              <w:rPr>
                <w:sz w:val="20"/>
                <w:szCs w:val="20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бюджетов сельских поселений 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0,01509</w:t>
            </w:r>
          </w:p>
        </w:tc>
      </w:tr>
      <w:tr w:rsidR="005D21E6" w:rsidRPr="00DB43B2" w:rsidTr="00FA35EE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1E6" w:rsidRPr="00A7605F" w:rsidRDefault="005D21E6" w:rsidP="00FA35EE">
            <w:pPr>
              <w:jc w:val="center"/>
              <w:rPr>
                <w:b/>
                <w:sz w:val="20"/>
                <w:szCs w:val="20"/>
              </w:rPr>
            </w:pPr>
            <w:r w:rsidRPr="00A7605F">
              <w:rPr>
                <w:b/>
                <w:sz w:val="20"/>
                <w:szCs w:val="20"/>
              </w:rPr>
              <w:t> 3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3233,03746</w:t>
            </w:r>
          </w:p>
        </w:tc>
      </w:tr>
      <w:tr w:rsidR="005D21E6" w:rsidRPr="00DB43B2" w:rsidTr="00FA35EE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8850AA">
              <w:rPr>
                <w:b/>
                <w:bCs/>
                <w:sz w:val="20"/>
                <w:szCs w:val="20"/>
              </w:rPr>
              <w:t>МКУ Администрация МО СП "</w:t>
            </w:r>
            <w:r>
              <w:rPr>
                <w:b/>
                <w:bCs/>
                <w:sz w:val="20"/>
                <w:szCs w:val="20"/>
              </w:rPr>
              <w:t>Большекударинское</w:t>
            </w:r>
            <w:r w:rsidRPr="008850AA">
              <w:rPr>
                <w:b/>
                <w:bCs/>
                <w:sz w:val="20"/>
                <w:szCs w:val="20"/>
              </w:rPr>
              <w:t>" Кяхтинского района РБ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3233,03746</w:t>
            </w:r>
          </w:p>
        </w:tc>
      </w:tr>
      <w:tr w:rsidR="005D21E6" w:rsidRPr="00DB43B2" w:rsidTr="00FA35EE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53659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F4668D" w:rsidRDefault="005D21E6" w:rsidP="00FA35EE">
            <w:pPr>
              <w:rPr>
                <w:sz w:val="20"/>
                <w:szCs w:val="20"/>
              </w:rPr>
            </w:pPr>
            <w:r w:rsidRPr="00F4668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3233,03746</w:t>
            </w:r>
          </w:p>
        </w:tc>
      </w:tr>
      <w:tr w:rsidR="005D21E6" w:rsidRPr="00DB43B2" w:rsidTr="00FA35EE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 w:rsidRPr="00D336F2">
              <w:rPr>
                <w:bCs/>
                <w:sz w:val="20"/>
                <w:szCs w:val="20"/>
              </w:rPr>
              <w:t>933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 w:rsidRPr="00D336F2">
              <w:rPr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sz w:val="18"/>
                <w:szCs w:val="18"/>
              </w:rPr>
            </w:pPr>
            <w:r w:rsidRPr="00D336F2">
              <w:rPr>
                <w:sz w:val="20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71,40000</w:t>
            </w:r>
          </w:p>
        </w:tc>
      </w:tr>
      <w:tr w:rsidR="005D21E6" w:rsidRPr="00DB43B2" w:rsidTr="00FA35EE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536592" w:rsidRDefault="005D21E6" w:rsidP="00FA35EE">
            <w:pPr>
              <w:jc w:val="center"/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</w:rPr>
              <w:t>2 02 03015 10 0000 151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536592" w:rsidRDefault="005D21E6" w:rsidP="00FA35EE">
            <w:pPr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73,50000</w:t>
            </w:r>
          </w:p>
        </w:tc>
      </w:tr>
      <w:tr w:rsidR="005D21E6" w:rsidRPr="00DB43B2" w:rsidTr="00FA35EE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 w:rsidRPr="00DB43B2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536592" w:rsidRDefault="005D21E6" w:rsidP="00FA35EE">
            <w:pPr>
              <w:jc w:val="center"/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</w:rPr>
              <w:t>2 02 09054 10 0000 151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536592" w:rsidRDefault="005D21E6" w:rsidP="00FA35EE">
            <w:pPr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3087,13746</w:t>
            </w:r>
          </w:p>
        </w:tc>
      </w:tr>
      <w:tr w:rsidR="005D21E6" w:rsidRPr="00DB43B2" w:rsidTr="00FA35EE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FE156D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FE156D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FE156D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FE156D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FE156D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FE156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FE156D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FE156D">
              <w:rPr>
                <w:b/>
                <w:bCs/>
                <w:sz w:val="20"/>
                <w:szCs w:val="20"/>
              </w:rPr>
              <w:t>1,</w:t>
            </w:r>
            <w:r>
              <w:rPr>
                <w:b/>
                <w:bCs/>
                <w:sz w:val="20"/>
                <w:szCs w:val="20"/>
              </w:rPr>
              <w:t>0000</w:t>
            </w:r>
            <w:r w:rsidRPr="00FE156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D21E6" w:rsidRPr="00DB43B2" w:rsidTr="00FA35EE">
        <w:trPr>
          <w:trHeight w:val="7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53659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536592" w:rsidRDefault="005D21E6" w:rsidP="00F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</w:tbl>
    <w:p w:rsidR="005D21E6" w:rsidRDefault="005D21E6" w:rsidP="00FA35EE">
      <w:pPr>
        <w:jc w:val="right"/>
        <w:rPr>
          <w:sz w:val="20"/>
          <w:szCs w:val="20"/>
        </w:rPr>
      </w:pPr>
    </w:p>
    <w:p w:rsidR="005D21E6" w:rsidRPr="00AD687D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2</w:t>
      </w:r>
    </w:p>
    <w:p w:rsidR="005D21E6" w:rsidRPr="00AD687D" w:rsidRDefault="005D21E6" w:rsidP="00FA35EE">
      <w:pPr>
        <w:jc w:val="right"/>
      </w:pPr>
      <w:r w:rsidRPr="00AD687D">
        <w:t xml:space="preserve">к </w:t>
      </w:r>
      <w:r>
        <w:t>решению</w:t>
      </w:r>
      <w:r w:rsidRPr="00AD687D">
        <w:t xml:space="preserve"> Совета депутатов</w:t>
      </w:r>
    </w:p>
    <w:p w:rsidR="005D21E6" w:rsidRPr="00AD687D" w:rsidRDefault="005D21E6" w:rsidP="00FA35EE">
      <w:pPr>
        <w:jc w:val="right"/>
      </w:pPr>
      <w:r w:rsidRPr="00AD687D">
        <w:t>МО сельское поселение «Большекударинское»</w:t>
      </w:r>
    </w:p>
    <w:p w:rsidR="005D21E6" w:rsidRPr="00AD687D" w:rsidRDefault="005D21E6" w:rsidP="00FA35EE">
      <w:pPr>
        <w:jc w:val="right"/>
      </w:pPr>
      <w:r w:rsidRPr="00AD687D">
        <w:t>Кяхтинского района Республики Бурятия</w:t>
      </w:r>
    </w:p>
    <w:p w:rsidR="005D21E6" w:rsidRPr="00AD687D" w:rsidRDefault="005D21E6" w:rsidP="00FA35EE">
      <w:pPr>
        <w:jc w:val="right"/>
      </w:pPr>
      <w:r w:rsidRPr="00AD687D">
        <w:t xml:space="preserve">«Об исполнении бюджета муниципального образования </w:t>
      </w:r>
    </w:p>
    <w:p w:rsidR="005D21E6" w:rsidRPr="00AD687D" w:rsidRDefault="005D21E6" w:rsidP="00FA35EE">
      <w:pPr>
        <w:jc w:val="right"/>
      </w:pPr>
      <w:r w:rsidRPr="00AD687D">
        <w:t>сельское поселение «Большекударинское» за 2015 год»</w:t>
      </w:r>
    </w:p>
    <w:p w:rsidR="005D21E6" w:rsidRDefault="005D21E6" w:rsidP="00FA35EE">
      <w:pPr>
        <w:jc w:val="right"/>
        <w:rPr>
          <w:sz w:val="20"/>
          <w:szCs w:val="20"/>
        </w:rPr>
      </w:pPr>
    </w:p>
    <w:p w:rsidR="005D21E6" w:rsidRPr="00A7605F" w:rsidRDefault="005D21E6" w:rsidP="00FA35EE">
      <w:pPr>
        <w:jc w:val="right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Spec="center"/>
        <w:tblW w:w="10031" w:type="dxa"/>
        <w:tblLook w:val="00A0"/>
      </w:tblPr>
      <w:tblGrid>
        <w:gridCol w:w="651"/>
        <w:gridCol w:w="2589"/>
        <w:gridCol w:w="84"/>
        <w:gridCol w:w="4000"/>
        <w:gridCol w:w="1308"/>
        <w:gridCol w:w="1267"/>
        <w:gridCol w:w="132"/>
      </w:tblGrid>
      <w:tr w:rsidR="005D21E6" w:rsidRPr="00A41A52" w:rsidTr="00FA35EE">
        <w:trPr>
          <w:gridAfter w:val="1"/>
          <w:wAfter w:w="132" w:type="dxa"/>
          <w:trHeight w:val="375"/>
        </w:trPr>
        <w:tc>
          <w:tcPr>
            <w:tcW w:w="98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1E6" w:rsidRPr="00D91ABD" w:rsidRDefault="005D21E6" w:rsidP="00FA35EE">
            <w:pPr>
              <w:jc w:val="center"/>
              <w:rPr>
                <w:b/>
                <w:bCs/>
              </w:rPr>
            </w:pPr>
            <w:r w:rsidRPr="00D91ABD">
              <w:rPr>
                <w:b/>
                <w:bCs/>
              </w:rPr>
              <w:t xml:space="preserve"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5D21E6" w:rsidTr="00FA35EE">
        <w:trPr>
          <w:gridAfter w:val="1"/>
          <w:wAfter w:w="132" w:type="dxa"/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Default="005D21E6" w:rsidP="00FA35EE"/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1E6" w:rsidRDefault="005D21E6" w:rsidP="00FA35EE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Default="005D21E6" w:rsidP="00FA35EE">
            <w:pPr>
              <w:rPr>
                <w:b/>
                <w:bCs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0B57A0" w:rsidRDefault="005D21E6" w:rsidP="00FA35EE">
            <w:pPr>
              <w:jc w:val="right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(тыс. рублей)</w:t>
            </w:r>
          </w:p>
        </w:tc>
      </w:tr>
      <w:tr w:rsidR="005D21E6" w:rsidRPr="00232E9E" w:rsidTr="00FA35EE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D21E6" w:rsidRPr="00232E9E" w:rsidTr="00FA35EE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3936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01417</w:t>
            </w:r>
          </w:p>
        </w:tc>
      </w:tr>
      <w:tr w:rsidR="005D21E6" w:rsidRPr="00232E9E" w:rsidTr="00FA35EE">
        <w:trPr>
          <w:trHeight w:val="6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702,79671</w:t>
            </w:r>
          </w:p>
        </w:tc>
      </w:tr>
      <w:tr w:rsidR="005D21E6" w:rsidRPr="00232E9E" w:rsidTr="00FA35EE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336F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41,89664</w:t>
            </w:r>
          </w:p>
        </w:tc>
      </w:tr>
      <w:tr w:rsidR="005D21E6" w:rsidRPr="00232E9E" w:rsidTr="00FA35EE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182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1 01 02000 01 0000 110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A7605F" w:rsidRDefault="005D21E6" w:rsidP="00FA35EE">
            <w:pPr>
              <w:jc w:val="center"/>
              <w:rPr>
                <w:sz w:val="20"/>
                <w:szCs w:val="20"/>
              </w:rPr>
            </w:pPr>
            <w:r w:rsidRPr="00A7605F">
              <w:rPr>
                <w:bCs/>
                <w:sz w:val="20"/>
                <w:szCs w:val="20"/>
              </w:rPr>
              <w:t>41,89664</w:t>
            </w:r>
          </w:p>
        </w:tc>
      </w:tr>
      <w:tr w:rsidR="005D21E6" w:rsidRPr="00232E9E" w:rsidTr="00FA35EE">
        <w:trPr>
          <w:trHeight w:val="4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3,14492</w:t>
            </w:r>
          </w:p>
        </w:tc>
      </w:tr>
      <w:tr w:rsidR="005D21E6" w:rsidRPr="00232E9E" w:rsidTr="00FA35EE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182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1 05 03000 01 0000 110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F4668D" w:rsidRDefault="005D21E6" w:rsidP="00FA35EE">
            <w:pPr>
              <w:jc w:val="center"/>
              <w:rPr>
                <w:sz w:val="20"/>
                <w:szCs w:val="20"/>
              </w:rPr>
            </w:pPr>
            <w:r w:rsidRPr="00F4668D">
              <w:rPr>
                <w:bCs/>
                <w:sz w:val="20"/>
                <w:szCs w:val="20"/>
              </w:rPr>
              <w:t>3,14492</w:t>
            </w:r>
          </w:p>
        </w:tc>
      </w:tr>
      <w:tr w:rsidR="005D21E6" w:rsidRPr="00232E9E" w:rsidTr="00FA35EE">
        <w:trPr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182 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9C6EDD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618,31051</w:t>
            </w:r>
          </w:p>
        </w:tc>
      </w:tr>
      <w:tr w:rsidR="005D21E6" w:rsidRPr="00232E9E" w:rsidTr="00FA35EE">
        <w:trPr>
          <w:trHeight w:val="10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28,74808</w:t>
            </w:r>
          </w:p>
        </w:tc>
      </w:tr>
      <w:tr w:rsidR="005D21E6" w:rsidRPr="00232E9E" w:rsidTr="00FA35EE">
        <w:trPr>
          <w:trHeight w:val="88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182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CB6DAF">
              <w:rPr>
                <w:sz w:val="20"/>
                <w:szCs w:val="20"/>
              </w:rPr>
              <w:t>3 10 0000 110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161,09620</w:t>
            </w:r>
          </w:p>
        </w:tc>
      </w:tr>
      <w:tr w:rsidR="005D21E6" w:rsidRPr="00232E9E" w:rsidTr="00FA35EE">
        <w:trPr>
          <w:trHeight w:val="11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182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jc w:val="center"/>
              <w:rPr>
                <w:sz w:val="20"/>
                <w:szCs w:val="20"/>
              </w:rPr>
            </w:pPr>
            <w:r w:rsidRPr="00CB6DAF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CB6DAF">
              <w:rPr>
                <w:sz w:val="20"/>
                <w:szCs w:val="20"/>
              </w:rPr>
              <w:t>3 10 0000 110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CB6DAF" w:rsidRDefault="005D21E6" w:rsidP="00F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428,46623</w:t>
            </w:r>
          </w:p>
        </w:tc>
      </w:tr>
      <w:tr w:rsidR="005D21E6" w:rsidRPr="00232E9E" w:rsidTr="00FA35EE">
        <w:trPr>
          <w:trHeight w:val="9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B6699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38,80323</w:t>
            </w:r>
          </w:p>
        </w:tc>
      </w:tr>
      <w:tr w:rsidR="005D21E6" w:rsidRPr="00232E9E" w:rsidTr="00FA35EE">
        <w:trPr>
          <w:trHeight w:val="9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933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38,80323</w:t>
            </w:r>
          </w:p>
        </w:tc>
      </w:tr>
      <w:tr w:rsidR="005D21E6" w:rsidRPr="00232E9E" w:rsidTr="00FA35EE">
        <w:trPr>
          <w:trHeight w:val="9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8850AA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52181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D52181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52181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D5218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52181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0,80632</w:t>
            </w:r>
          </w:p>
        </w:tc>
      </w:tr>
      <w:tr w:rsidR="005D21E6" w:rsidRPr="00232E9E" w:rsidTr="00FA35EE">
        <w:trPr>
          <w:trHeight w:val="52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8850AA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52181" w:rsidRDefault="005D21E6" w:rsidP="00FA35EE">
            <w:pPr>
              <w:jc w:val="center"/>
              <w:rPr>
                <w:sz w:val="20"/>
                <w:szCs w:val="20"/>
              </w:rPr>
            </w:pPr>
            <w:r w:rsidRPr="00D52181">
              <w:rPr>
                <w:sz w:val="20"/>
                <w:szCs w:val="20"/>
              </w:rPr>
              <w:t>1 13 02995 10 0000 130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52181" w:rsidRDefault="005D21E6" w:rsidP="00FA35EE">
            <w:pPr>
              <w:rPr>
                <w:sz w:val="20"/>
                <w:szCs w:val="20"/>
              </w:rPr>
            </w:pPr>
            <w:r w:rsidRPr="00D52181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52181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0,80632</w:t>
            </w:r>
          </w:p>
        </w:tc>
      </w:tr>
      <w:tr w:rsidR="005D21E6" w:rsidRPr="00232E9E" w:rsidTr="00FA35EE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0B57A0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0,01509</w:t>
            </w:r>
          </w:p>
        </w:tc>
      </w:tr>
      <w:tr w:rsidR="005D21E6" w:rsidRPr="00232E9E" w:rsidTr="00FA35EE">
        <w:trPr>
          <w:trHeight w:val="9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7</w:t>
            </w:r>
            <w:r w:rsidRPr="000B57A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B57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</w:t>
            </w:r>
            <w:r w:rsidRPr="000B57A0">
              <w:rPr>
                <w:sz w:val="20"/>
                <w:szCs w:val="20"/>
              </w:rPr>
              <w:t xml:space="preserve"> 10 0000 </w:t>
            </w:r>
            <w:r>
              <w:rPr>
                <w:sz w:val="20"/>
                <w:szCs w:val="20"/>
              </w:rPr>
              <w:t>18</w:t>
            </w:r>
            <w:r w:rsidRPr="000B57A0">
              <w:rPr>
                <w:sz w:val="20"/>
                <w:szCs w:val="20"/>
              </w:rPr>
              <w:t>0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бюджетов сельских поселений 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0,01509</w:t>
            </w:r>
          </w:p>
        </w:tc>
      </w:tr>
      <w:tr w:rsidR="005D21E6" w:rsidRPr="00232E9E" w:rsidTr="00FA35EE">
        <w:trPr>
          <w:trHeight w:val="3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2 00 00000 00 0000 000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3233,03746</w:t>
            </w:r>
          </w:p>
        </w:tc>
      </w:tr>
      <w:tr w:rsidR="005D21E6" w:rsidRPr="00232E9E" w:rsidTr="00FA35EE">
        <w:trPr>
          <w:trHeight w:val="3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53659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F4668D" w:rsidRDefault="005D21E6" w:rsidP="00FA35EE">
            <w:pPr>
              <w:rPr>
                <w:sz w:val="20"/>
                <w:szCs w:val="20"/>
              </w:rPr>
            </w:pPr>
            <w:r w:rsidRPr="00F4668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3233,03746</w:t>
            </w:r>
          </w:p>
        </w:tc>
      </w:tr>
      <w:tr w:rsidR="005D21E6" w:rsidRPr="00232E9E" w:rsidTr="00FA35EE">
        <w:trPr>
          <w:trHeight w:val="3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 w:rsidRPr="00D336F2">
              <w:rPr>
                <w:bCs/>
                <w:sz w:val="20"/>
                <w:szCs w:val="20"/>
              </w:rPr>
              <w:t>933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 w:rsidRPr="00D336F2">
              <w:rPr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DB43B2" w:rsidRDefault="005D21E6" w:rsidP="00FA35EE">
            <w:pPr>
              <w:rPr>
                <w:sz w:val="18"/>
                <w:szCs w:val="18"/>
              </w:rPr>
            </w:pPr>
            <w:r w:rsidRPr="00D336F2">
              <w:rPr>
                <w:sz w:val="20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71,40000</w:t>
            </w:r>
          </w:p>
        </w:tc>
      </w:tr>
      <w:tr w:rsidR="005D21E6" w:rsidRPr="00232E9E" w:rsidTr="00FA35EE">
        <w:trPr>
          <w:trHeight w:val="6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933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2 02 03015 10 0000 151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73,50000</w:t>
            </w:r>
          </w:p>
        </w:tc>
      </w:tr>
      <w:tr w:rsidR="005D21E6" w:rsidRPr="00232E9E" w:rsidTr="00FA35EE">
        <w:trPr>
          <w:trHeight w:val="3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933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jc w:val="center"/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2 02 09054 10 0000 151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0B57A0" w:rsidRDefault="005D21E6" w:rsidP="00FA35EE">
            <w:pPr>
              <w:rPr>
                <w:sz w:val="20"/>
                <w:szCs w:val="20"/>
              </w:rPr>
            </w:pPr>
            <w:r w:rsidRPr="000B57A0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3087,13746</w:t>
            </w:r>
          </w:p>
        </w:tc>
      </w:tr>
      <w:tr w:rsidR="005D21E6" w:rsidRPr="00232E9E" w:rsidTr="00FA35EE">
        <w:trPr>
          <w:trHeight w:val="3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53659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536592" w:rsidRDefault="005D21E6" w:rsidP="00F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DB43B2" w:rsidRDefault="005D21E6" w:rsidP="00F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</w:tbl>
    <w:p w:rsidR="005D21E6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</w:p>
    <w:p w:rsidR="005D21E6" w:rsidRPr="00AD687D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3</w:t>
      </w:r>
    </w:p>
    <w:p w:rsidR="005D21E6" w:rsidRPr="00AD687D" w:rsidRDefault="005D21E6" w:rsidP="00FA35EE">
      <w:pPr>
        <w:jc w:val="right"/>
      </w:pPr>
      <w:r w:rsidRPr="00AD687D">
        <w:t xml:space="preserve">к </w:t>
      </w:r>
      <w:r>
        <w:t>решению</w:t>
      </w:r>
      <w:r w:rsidRPr="00AD687D">
        <w:t xml:space="preserve"> Совета депутатов</w:t>
      </w:r>
    </w:p>
    <w:p w:rsidR="005D21E6" w:rsidRPr="00AD687D" w:rsidRDefault="005D21E6" w:rsidP="00FA35EE">
      <w:pPr>
        <w:jc w:val="right"/>
      </w:pPr>
      <w:r w:rsidRPr="00AD687D">
        <w:t>МО сельское поселение «Большекударинское»</w:t>
      </w:r>
    </w:p>
    <w:p w:rsidR="005D21E6" w:rsidRPr="00AD687D" w:rsidRDefault="005D21E6" w:rsidP="00FA35EE">
      <w:pPr>
        <w:jc w:val="right"/>
      </w:pPr>
      <w:r w:rsidRPr="00AD687D">
        <w:t>Кяхтинского района Республики Бурятия</w:t>
      </w:r>
    </w:p>
    <w:p w:rsidR="005D21E6" w:rsidRPr="00AD687D" w:rsidRDefault="005D21E6" w:rsidP="00FA35EE">
      <w:pPr>
        <w:jc w:val="right"/>
      </w:pPr>
      <w:r w:rsidRPr="00AD687D">
        <w:t xml:space="preserve">«Об исполнении бюджета муниципального образования </w:t>
      </w:r>
    </w:p>
    <w:p w:rsidR="005D21E6" w:rsidRPr="00AD687D" w:rsidRDefault="005D21E6" w:rsidP="00FA35EE">
      <w:pPr>
        <w:jc w:val="right"/>
      </w:pPr>
      <w:r w:rsidRPr="00AD687D">
        <w:t>сельское поселение «Большекударинское» за 2015 год»</w:t>
      </w:r>
    </w:p>
    <w:p w:rsidR="005D21E6" w:rsidRPr="00A41A52" w:rsidRDefault="005D21E6" w:rsidP="00FA35EE">
      <w:pPr>
        <w:rPr>
          <w:b/>
          <w:bCs/>
        </w:rPr>
      </w:pPr>
    </w:p>
    <w:tbl>
      <w:tblPr>
        <w:tblW w:w="10313" w:type="dxa"/>
        <w:tblInd w:w="-176" w:type="dxa"/>
        <w:tblLayout w:type="fixed"/>
        <w:tblLook w:val="00A0"/>
      </w:tblPr>
      <w:tblGrid>
        <w:gridCol w:w="568"/>
        <w:gridCol w:w="3522"/>
        <w:gridCol w:w="793"/>
        <w:gridCol w:w="879"/>
        <w:gridCol w:w="901"/>
        <w:gridCol w:w="1408"/>
        <w:gridCol w:w="718"/>
        <w:gridCol w:w="1524"/>
      </w:tblGrid>
      <w:tr w:rsidR="005D21E6" w:rsidRPr="001769A2" w:rsidTr="00FA35EE">
        <w:trPr>
          <w:trHeight w:val="315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Ведомственная структура расходов местного бюджета на 2015 год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1E6" w:rsidRPr="001769A2" w:rsidRDefault="005D21E6" w:rsidP="00FA35EE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1769A2" w:rsidRDefault="005D21E6" w:rsidP="00FA35EE">
            <w:pPr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1769A2" w:rsidRDefault="005D21E6" w:rsidP="00FA35EE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1769A2" w:rsidRDefault="005D21E6" w:rsidP="00FA35EE"/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1769A2" w:rsidRDefault="005D21E6" w:rsidP="00FA35EE">
            <w:pPr>
              <w:jc w:val="right"/>
            </w:pPr>
            <w:r w:rsidRPr="001769A2">
              <w:t>(тыс. рублей)</w:t>
            </w:r>
          </w:p>
        </w:tc>
      </w:tr>
      <w:tr w:rsidR="005D21E6" w:rsidRPr="001769A2" w:rsidTr="00FA35EE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№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 xml:space="preserve">Наименование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ГРБС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Раздел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Подраздел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Целевая статья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Вид расхода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Сумма</w:t>
            </w:r>
          </w:p>
        </w:tc>
      </w:tr>
      <w:tr w:rsidR="005D21E6" w:rsidRPr="001769A2" w:rsidTr="00FA35EE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E6" w:rsidRPr="001769A2" w:rsidRDefault="005D21E6" w:rsidP="00FA35EE">
            <w:pPr>
              <w:jc w:val="center"/>
            </w:pPr>
            <w:r w:rsidRPr="001769A2">
              <w:t>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Администрация сельского  поселения "</w:t>
            </w:r>
            <w:r w:rsidRPr="00C9225B">
              <w:rPr>
                <w:b/>
                <w:bCs/>
              </w:rPr>
              <w:t>Большекударинское</w:t>
            </w:r>
            <w:r w:rsidRPr="001769A2">
              <w:rPr>
                <w:b/>
                <w:bCs/>
              </w:rPr>
              <w:t xml:space="preserve"> 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2004,00294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Функционирование высшего должностного лица суб</w:t>
            </w:r>
            <w:r>
              <w:rPr>
                <w:b/>
                <w:bCs/>
              </w:rPr>
              <w:t>ъ</w:t>
            </w:r>
            <w:r w:rsidRPr="001769A2">
              <w:rPr>
                <w:b/>
                <w:bCs/>
              </w:rPr>
              <w:t>екта Российской Федерации и органа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706,43751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706,43751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706,43751</w:t>
            </w:r>
          </w:p>
        </w:tc>
      </w:tr>
      <w:tr w:rsidR="005D21E6" w:rsidRPr="001769A2" w:rsidTr="00FA35EE">
        <w:trPr>
          <w:trHeight w:val="18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706,43751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706,43751</w:t>
            </w:r>
          </w:p>
        </w:tc>
      </w:tr>
      <w:tr w:rsidR="005D21E6" w:rsidRPr="001769A2" w:rsidTr="00FA35EE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706,43751</w:t>
            </w:r>
          </w:p>
        </w:tc>
      </w:tr>
      <w:tr w:rsidR="005D21E6" w:rsidRPr="001769A2" w:rsidTr="00FA35EE">
        <w:trPr>
          <w:trHeight w:val="1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1297,56543</w:t>
            </w:r>
          </w:p>
        </w:tc>
      </w:tr>
      <w:tr w:rsidR="005D21E6" w:rsidRPr="001769A2" w:rsidTr="00FA35EE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t>т</w:t>
            </w:r>
            <w:r w:rsidRPr="001769A2">
              <w:t>вии с заключенными соглашениями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999 40 00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141,67647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999 41 00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138,50000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999 41 00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138,50000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999 41 00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540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138,50000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Межбюджетные трансферты на деятельность Контрольно-счетной палаты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999 44 00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3,17647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999 44 00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3,17647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999 44 00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540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3,17647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999 81 00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1136,91896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1136,91896</w:t>
            </w:r>
          </w:p>
        </w:tc>
      </w:tr>
      <w:tr w:rsidR="005D21E6" w:rsidRPr="001769A2" w:rsidTr="00FA35EE">
        <w:trPr>
          <w:trHeight w:val="18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781,73018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781,73018</w:t>
            </w:r>
          </w:p>
        </w:tc>
      </w:tr>
      <w:tr w:rsidR="005D21E6" w:rsidRPr="001769A2" w:rsidTr="00FA35EE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781,73018</w:t>
            </w:r>
          </w:p>
        </w:tc>
      </w:tr>
      <w:tr w:rsidR="005D21E6" w:rsidRPr="001769A2" w:rsidTr="00FA35EE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334,64856</w:t>
            </w:r>
          </w:p>
        </w:tc>
      </w:tr>
      <w:tr w:rsidR="005D21E6" w:rsidRPr="001769A2" w:rsidTr="00FA35EE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334,64856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26,01310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Прочая закупка товаров, работ и услуг для обеспечения</w:t>
            </w:r>
            <w:r w:rsidRPr="001769A2">
              <w:br/>
              <w:t>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308,63546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20,54022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20,54022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Уплата прочих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852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20,54022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999 82 90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7,93000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999 82 90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7,93000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Уплата прочих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851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7,93000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999 87 00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11,04000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999 87 00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11,04000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Уплата налога на имущество организаций и земельного налога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999 87 00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851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11,04000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 xml:space="preserve">  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73,50000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73,50000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999 5118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73,50000</w:t>
            </w:r>
          </w:p>
        </w:tc>
      </w:tr>
      <w:tr w:rsidR="005D21E6" w:rsidRPr="001769A2" w:rsidTr="00FA35EE">
        <w:trPr>
          <w:trHeight w:val="18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999 5118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61,08122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999 5118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61,08122</w:t>
            </w:r>
          </w:p>
        </w:tc>
      </w:tr>
      <w:tr w:rsidR="005D21E6" w:rsidRPr="001769A2" w:rsidTr="00FA35EE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999 5118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61,08122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999 5118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12,41878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999 5118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12,41878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999 5118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7,12878</w:t>
            </w:r>
          </w:p>
        </w:tc>
      </w:tr>
      <w:tr w:rsidR="005D21E6" w:rsidRPr="001769A2" w:rsidTr="00FA35EE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999 5118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5,29000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396,41601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396,41601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999 4003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396,41601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Прочая закупка товаров, работ и услуг для обеспечения</w:t>
            </w:r>
            <w:r w:rsidRPr="001769A2">
              <w:br/>
              <w:t>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999 6204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50,00000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Прочая закупка товаров, работ и услуг для обеспечения</w:t>
            </w:r>
            <w:r w:rsidRPr="001769A2">
              <w:br/>
              <w:t>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999 7403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70,00000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Прочая закупка товаров, работ и услуг для обеспечения</w:t>
            </w:r>
            <w:r w:rsidRPr="001769A2">
              <w:br/>
              <w:t>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139 0000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29,12420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Прочая закупка товаров, работ и услуг для обеспечения</w:t>
            </w:r>
            <w:r w:rsidRPr="001769A2">
              <w:br/>
              <w:t>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247,29181</w:t>
            </w:r>
          </w:p>
        </w:tc>
      </w:tr>
      <w:tr w:rsidR="005D21E6" w:rsidRPr="001769A2" w:rsidTr="00FA35EE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EBC"/>
            <w:vAlign w:val="bottom"/>
          </w:tcPr>
          <w:p w:rsidR="005D21E6" w:rsidRPr="001769A2" w:rsidRDefault="005D21E6" w:rsidP="00FA35EE">
            <w:pPr>
              <w:rPr>
                <w:b/>
                <w:bCs/>
                <w:sz w:val="20"/>
                <w:szCs w:val="20"/>
              </w:rPr>
            </w:pPr>
            <w:r w:rsidRPr="001769A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EBC"/>
            <w:vAlign w:val="bottom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EBC"/>
            <w:vAlign w:val="bottom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08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EBC"/>
            <w:vAlign w:val="bottom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EBC"/>
            <w:vAlign w:val="bottom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9 994 600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EBC"/>
            <w:vAlign w:val="bottom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EBC"/>
            <w:vAlign w:val="bottom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1726,20000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E6" w:rsidRPr="001769A2" w:rsidRDefault="005D21E6" w:rsidP="00FA35EE">
            <w:pPr>
              <w:rPr>
                <w:sz w:val="20"/>
                <w:szCs w:val="20"/>
              </w:rPr>
            </w:pPr>
            <w:r w:rsidRPr="001769A2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1726,20000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1726,20000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Прочая закупка товаров, работ и услуг для обеспечения</w:t>
            </w:r>
            <w:r w:rsidRPr="001769A2">
              <w:br/>
              <w:t>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999 4600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1706,20000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Прочая закупка товаров, работ и услуг для обеспечения</w:t>
            </w:r>
            <w:r w:rsidRPr="001769A2">
              <w:br/>
              <w:t>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999 4003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20,00000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СОЦИАЛЬНАЯ ПОЛИТИКА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208,61796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208,61796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r w:rsidRPr="001769A2">
              <w:t>Доплаты к пенсиям  муниципальных служащих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999 8501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208,61796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999 8501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208,61796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999 8501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320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208,61796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999 8501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321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208,61796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100,00000</w:t>
            </w:r>
          </w:p>
        </w:tc>
      </w:tr>
      <w:tr w:rsidR="005D21E6" w:rsidRPr="001769A2" w:rsidTr="00FA35E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rPr>
                <w:b/>
                <w:bCs/>
              </w:rPr>
            </w:pPr>
            <w:r w:rsidRPr="001769A2">
              <w:rPr>
                <w:b/>
                <w:bCs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100,00000</w:t>
            </w:r>
          </w:p>
        </w:tc>
      </w:tr>
      <w:tr w:rsidR="005D21E6" w:rsidRPr="001769A2" w:rsidTr="00FA35E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999 7403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10,00000</w:t>
            </w:r>
          </w:p>
        </w:tc>
      </w:tr>
      <w:tr w:rsidR="005D21E6" w:rsidRPr="001769A2" w:rsidTr="00FA35EE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1769A2" w:rsidRDefault="005D21E6" w:rsidP="00FA35EE"/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1769A2" w:rsidRDefault="005D21E6" w:rsidP="00FA35EE">
            <w:r w:rsidRPr="001769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999 8260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90,00000</w:t>
            </w:r>
          </w:p>
        </w:tc>
      </w:tr>
      <w:tr w:rsidR="005D21E6" w:rsidRPr="001769A2" w:rsidTr="00FA35EE">
        <w:trPr>
          <w:trHeight w:val="315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ВСЕГО РАСХОДОВ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1769A2" w:rsidRDefault="005D21E6" w:rsidP="00FA35EE">
            <w:pPr>
              <w:jc w:val="center"/>
            </w:pPr>
            <w:r w:rsidRPr="001769A2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1769A2" w:rsidRDefault="005D21E6" w:rsidP="00FA35EE">
            <w:pPr>
              <w:jc w:val="center"/>
              <w:rPr>
                <w:b/>
                <w:bCs/>
              </w:rPr>
            </w:pPr>
            <w:r w:rsidRPr="001769A2">
              <w:rPr>
                <w:b/>
                <w:bCs/>
              </w:rPr>
              <w:t>4508,73691</w:t>
            </w:r>
          </w:p>
        </w:tc>
      </w:tr>
    </w:tbl>
    <w:p w:rsidR="005D21E6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</w:p>
    <w:p w:rsidR="005D21E6" w:rsidRPr="00AD687D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</w:p>
    <w:p w:rsidR="005D21E6" w:rsidRPr="00AD687D" w:rsidRDefault="005D21E6" w:rsidP="00FA35EE">
      <w:pPr>
        <w:jc w:val="right"/>
      </w:pPr>
      <w:r w:rsidRPr="00AD687D">
        <w:t xml:space="preserve">к </w:t>
      </w:r>
      <w:r>
        <w:t>решению</w:t>
      </w:r>
      <w:r w:rsidRPr="00AD687D">
        <w:t xml:space="preserve"> Совета депутатов</w:t>
      </w:r>
    </w:p>
    <w:p w:rsidR="005D21E6" w:rsidRPr="00AD687D" w:rsidRDefault="005D21E6" w:rsidP="00FA35EE">
      <w:pPr>
        <w:jc w:val="right"/>
      </w:pPr>
      <w:r w:rsidRPr="00AD687D">
        <w:t>МО сельское поселение «Большекударинское»</w:t>
      </w:r>
    </w:p>
    <w:p w:rsidR="005D21E6" w:rsidRPr="00AD687D" w:rsidRDefault="005D21E6" w:rsidP="00FA35EE">
      <w:pPr>
        <w:jc w:val="right"/>
      </w:pPr>
      <w:r w:rsidRPr="00AD687D">
        <w:t>Кяхтинского района Республики Бурятия</w:t>
      </w:r>
    </w:p>
    <w:p w:rsidR="005D21E6" w:rsidRPr="00AD687D" w:rsidRDefault="005D21E6" w:rsidP="00FA35EE">
      <w:pPr>
        <w:jc w:val="right"/>
      </w:pPr>
      <w:r w:rsidRPr="00AD687D">
        <w:t xml:space="preserve">«Об исполнении бюджета муниципального образования </w:t>
      </w:r>
    </w:p>
    <w:p w:rsidR="005D21E6" w:rsidRPr="00AD687D" w:rsidRDefault="005D21E6" w:rsidP="00FA35EE">
      <w:pPr>
        <w:jc w:val="right"/>
        <w:rPr>
          <w:sz w:val="28"/>
          <w:szCs w:val="28"/>
        </w:rPr>
      </w:pPr>
      <w:r w:rsidRPr="00AD687D">
        <w:t>сельское поселение «Большекударинское» за 2015 год»</w:t>
      </w:r>
    </w:p>
    <w:p w:rsidR="005D21E6" w:rsidRDefault="005D21E6" w:rsidP="00FA35EE">
      <w:pPr>
        <w:tabs>
          <w:tab w:val="left" w:pos="6329"/>
        </w:tabs>
        <w:ind w:right="282"/>
      </w:pPr>
    </w:p>
    <w:p w:rsidR="005D21E6" w:rsidRDefault="005D21E6" w:rsidP="00FA35EE">
      <w:pPr>
        <w:tabs>
          <w:tab w:val="left" w:pos="6329"/>
        </w:tabs>
        <w:ind w:right="282"/>
      </w:pPr>
    </w:p>
    <w:p w:rsidR="005D21E6" w:rsidRDefault="005D21E6" w:rsidP="00FA35EE">
      <w:pPr>
        <w:tabs>
          <w:tab w:val="left" w:pos="6329"/>
        </w:tabs>
        <w:ind w:firstLine="708"/>
        <w:jc w:val="center"/>
        <w:rPr>
          <w:sz w:val="20"/>
          <w:szCs w:val="20"/>
        </w:rPr>
      </w:pPr>
      <w:r w:rsidRPr="002046B7">
        <w:rPr>
          <w:b/>
          <w:bCs/>
        </w:rPr>
        <w:t>Расходы по ведомственной структуре бюджета  поселений</w:t>
      </w:r>
    </w:p>
    <w:p w:rsidR="005D21E6" w:rsidRPr="001E1495" w:rsidRDefault="005D21E6" w:rsidP="00FA35EE">
      <w:pPr>
        <w:tabs>
          <w:tab w:val="left" w:pos="6329"/>
        </w:tabs>
        <w:ind w:firstLine="708"/>
        <w:jc w:val="right"/>
        <w:rPr>
          <w:sz w:val="20"/>
          <w:szCs w:val="20"/>
        </w:rPr>
      </w:pPr>
      <w:r w:rsidRPr="001E1495">
        <w:rPr>
          <w:sz w:val="20"/>
          <w:szCs w:val="20"/>
        </w:rPr>
        <w:t>(тыс.руб.)</w:t>
      </w:r>
    </w:p>
    <w:tbl>
      <w:tblPr>
        <w:tblW w:w="10080" w:type="dxa"/>
        <w:tblInd w:w="93" w:type="dxa"/>
        <w:tblLook w:val="00A0"/>
      </w:tblPr>
      <w:tblGrid>
        <w:gridCol w:w="960"/>
        <w:gridCol w:w="6993"/>
        <w:gridCol w:w="2127"/>
      </w:tblGrid>
      <w:tr w:rsidR="005D21E6" w:rsidRPr="00BB7B54" w:rsidTr="00FA35EE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BB7B54" w:rsidRDefault="005D21E6" w:rsidP="00FA35EE">
            <w:pPr>
              <w:rPr>
                <w:b/>
                <w:bCs/>
              </w:rPr>
            </w:pPr>
            <w:r w:rsidRPr="00BB7B54">
              <w:rPr>
                <w:b/>
                <w:bCs/>
              </w:rPr>
              <w:t>Код</w:t>
            </w:r>
          </w:p>
        </w:tc>
        <w:tc>
          <w:tcPr>
            <w:tcW w:w="6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сумма</w:t>
            </w:r>
          </w:p>
        </w:tc>
      </w:tr>
      <w:tr w:rsidR="005D21E6" w:rsidRPr="00BB7B54" w:rsidTr="00FA35EE">
        <w:trPr>
          <w:trHeight w:val="4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rPr>
                <w:b/>
                <w:bCs/>
              </w:rPr>
            </w:pPr>
          </w:p>
        </w:tc>
        <w:tc>
          <w:tcPr>
            <w:tcW w:w="6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rPr>
                <w:b/>
                <w:bCs/>
              </w:rPr>
            </w:pP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0100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rPr>
                <w:b/>
                <w:bCs/>
              </w:rPr>
            </w:pPr>
            <w:r w:rsidRPr="00BB7B5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2004,00294</w:t>
            </w:r>
          </w:p>
        </w:tc>
      </w:tr>
      <w:tr w:rsidR="005D21E6" w:rsidRPr="00BB7B54" w:rsidTr="00FA35E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0102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r w:rsidRPr="00BB7B54">
              <w:t>Функционирование высшего должностного лица суб</w:t>
            </w:r>
            <w:r>
              <w:t>ъ</w:t>
            </w:r>
            <w:r w:rsidRPr="00BB7B54">
              <w:t>екта Российской Федерации и органа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706,43751</w:t>
            </w:r>
          </w:p>
        </w:tc>
      </w:tr>
      <w:tr w:rsidR="005D21E6" w:rsidRPr="00BB7B54" w:rsidTr="00FA35EE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0104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r w:rsidRPr="00BB7B5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1297,56543</w:t>
            </w: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0200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rPr>
                <w:b/>
                <w:bCs/>
              </w:rPr>
            </w:pPr>
            <w:r w:rsidRPr="00BB7B54">
              <w:rPr>
                <w:b/>
                <w:bCs/>
              </w:rPr>
              <w:t xml:space="preserve">  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73,50000</w:t>
            </w: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0203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r w:rsidRPr="00BB7B54"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73,50000</w:t>
            </w: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0500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rPr>
                <w:b/>
                <w:bCs/>
              </w:rPr>
            </w:pPr>
            <w:r w:rsidRPr="00BB7B54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396,41601</w:t>
            </w: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0503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r w:rsidRPr="00BB7B54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396,41601</w:t>
            </w: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0800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rPr>
                <w:b/>
                <w:bCs/>
              </w:rPr>
            </w:pPr>
            <w:r w:rsidRPr="00BB7B54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1726,20000</w:t>
            </w: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0801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r w:rsidRPr="00BB7B54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1726,20000</w:t>
            </w: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1000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rPr>
                <w:b/>
                <w:bCs/>
              </w:rPr>
            </w:pPr>
            <w:r w:rsidRPr="00BB7B54">
              <w:rPr>
                <w:b/>
                <w:bCs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208,61796</w:t>
            </w: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1001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r w:rsidRPr="00BB7B54"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208,61796</w:t>
            </w: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1100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rPr>
                <w:b/>
                <w:bCs/>
              </w:rPr>
            </w:pPr>
            <w:r w:rsidRPr="00BB7B5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100,00000</w:t>
            </w:r>
          </w:p>
        </w:tc>
      </w:tr>
      <w:tr w:rsidR="005D21E6" w:rsidRPr="00BB7B54" w:rsidTr="00FA35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</w:pPr>
            <w:r w:rsidRPr="00BB7B54">
              <w:t>1101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r w:rsidRPr="00BB7B54"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100,00000</w:t>
            </w:r>
          </w:p>
        </w:tc>
      </w:tr>
      <w:tr w:rsidR="005D21E6" w:rsidRPr="00BB7B54" w:rsidTr="00FA35E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BB7B54" w:rsidRDefault="005D21E6" w:rsidP="00FA35EE">
            <w:r w:rsidRPr="00BB7B54"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BB7B54" w:rsidRDefault="005D21E6" w:rsidP="00FA35EE">
            <w:pPr>
              <w:jc w:val="center"/>
              <w:rPr>
                <w:b/>
                <w:bCs/>
                <w:sz w:val="28"/>
                <w:szCs w:val="28"/>
              </w:rPr>
            </w:pPr>
            <w:r w:rsidRPr="00BB7B54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BB7B54" w:rsidRDefault="005D21E6" w:rsidP="00FA35EE">
            <w:pPr>
              <w:jc w:val="center"/>
              <w:rPr>
                <w:b/>
                <w:bCs/>
              </w:rPr>
            </w:pPr>
            <w:r w:rsidRPr="00BB7B54">
              <w:rPr>
                <w:b/>
                <w:bCs/>
              </w:rPr>
              <w:t>4508,73691</w:t>
            </w:r>
          </w:p>
        </w:tc>
      </w:tr>
    </w:tbl>
    <w:p w:rsidR="005D21E6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</w:p>
    <w:p w:rsidR="005D21E6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</w:p>
    <w:p w:rsidR="005D21E6" w:rsidRPr="00AD687D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5</w:t>
      </w:r>
    </w:p>
    <w:p w:rsidR="005D21E6" w:rsidRPr="00AD687D" w:rsidRDefault="005D21E6" w:rsidP="00FA35EE">
      <w:pPr>
        <w:jc w:val="right"/>
      </w:pPr>
      <w:r w:rsidRPr="00AD687D">
        <w:t xml:space="preserve">к </w:t>
      </w:r>
      <w:r>
        <w:t>решению</w:t>
      </w:r>
      <w:r w:rsidRPr="00AD687D">
        <w:t xml:space="preserve"> Совета депутатов</w:t>
      </w:r>
    </w:p>
    <w:p w:rsidR="005D21E6" w:rsidRPr="00AD687D" w:rsidRDefault="005D21E6" w:rsidP="00FA35EE">
      <w:pPr>
        <w:jc w:val="right"/>
      </w:pPr>
      <w:r w:rsidRPr="00AD687D">
        <w:t>МО сельское поселение «Большекударинское»</w:t>
      </w:r>
    </w:p>
    <w:p w:rsidR="005D21E6" w:rsidRPr="00AD687D" w:rsidRDefault="005D21E6" w:rsidP="00FA35EE">
      <w:pPr>
        <w:jc w:val="right"/>
      </w:pPr>
      <w:r w:rsidRPr="00AD687D">
        <w:t>Кяхтинского района Республики Бурятия</w:t>
      </w:r>
    </w:p>
    <w:p w:rsidR="005D21E6" w:rsidRPr="00AD687D" w:rsidRDefault="005D21E6" w:rsidP="00FA35EE">
      <w:pPr>
        <w:jc w:val="right"/>
      </w:pPr>
      <w:r w:rsidRPr="00AD687D">
        <w:t xml:space="preserve">«Об исполнении бюджета муниципального образования </w:t>
      </w:r>
    </w:p>
    <w:p w:rsidR="005D21E6" w:rsidRPr="00AD687D" w:rsidRDefault="005D21E6" w:rsidP="00FA35EE">
      <w:pPr>
        <w:jc w:val="right"/>
        <w:rPr>
          <w:sz w:val="28"/>
          <w:szCs w:val="28"/>
        </w:rPr>
      </w:pPr>
      <w:r w:rsidRPr="00AD687D">
        <w:t>сельское поселение «Большекударинское» за 2015 год»</w:t>
      </w:r>
    </w:p>
    <w:p w:rsidR="005D21E6" w:rsidRDefault="005D21E6" w:rsidP="00FA35EE">
      <w:pPr>
        <w:jc w:val="center"/>
        <w:rPr>
          <w:b/>
          <w:bCs/>
        </w:rPr>
      </w:pPr>
    </w:p>
    <w:p w:rsidR="005D21E6" w:rsidRPr="00EA56D8" w:rsidRDefault="005D21E6" w:rsidP="00FA35EE">
      <w:pPr>
        <w:jc w:val="center"/>
        <w:rPr>
          <w:b/>
          <w:bCs/>
        </w:rPr>
      </w:pPr>
      <w:r w:rsidRPr="00AD687D">
        <w:rPr>
          <w:b/>
          <w:bCs/>
        </w:rPr>
        <w:t>Источники финансирования 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tbl>
      <w:tblPr>
        <w:tblW w:w="10207" w:type="dxa"/>
        <w:tblInd w:w="-176" w:type="dxa"/>
        <w:tblLook w:val="00A0"/>
      </w:tblPr>
      <w:tblGrid>
        <w:gridCol w:w="2836"/>
        <w:gridCol w:w="5812"/>
        <w:gridCol w:w="1559"/>
      </w:tblGrid>
      <w:tr w:rsidR="005D21E6" w:rsidTr="00FA35EE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1E6" w:rsidRDefault="005D21E6" w:rsidP="00FA35E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Default="005D21E6" w:rsidP="00FA3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Default="005D21E6" w:rsidP="00FA35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5D21E6" w:rsidTr="00FA35EE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D21E6" w:rsidTr="00FA35EE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900 00 00 00 00 0000 000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572,72274</w:t>
            </w:r>
          </w:p>
        </w:tc>
      </w:tr>
      <w:tr w:rsidR="005D21E6" w:rsidTr="00FA35EE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000 01 02 00 00 10 0000 810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000 01 03 00 00 10 0000 710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000 01 03 00 00 10 0000 810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572,72274</w:t>
            </w:r>
          </w:p>
        </w:tc>
      </w:tr>
      <w:tr w:rsidR="005D21E6" w:rsidTr="00FA35EE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-3936,01417</w:t>
            </w:r>
          </w:p>
        </w:tc>
      </w:tr>
      <w:tr w:rsidR="005D21E6" w:rsidTr="00FA35EE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-3936,01417</w:t>
            </w:r>
          </w:p>
        </w:tc>
      </w:tr>
      <w:tr w:rsidR="005D21E6" w:rsidTr="00FA35EE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4508,73691</w:t>
            </w:r>
          </w:p>
        </w:tc>
      </w:tr>
      <w:tr w:rsidR="005D21E6" w:rsidTr="00FA35E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4508,73691</w:t>
            </w:r>
          </w:p>
        </w:tc>
      </w:tr>
    </w:tbl>
    <w:p w:rsidR="005D21E6" w:rsidRDefault="005D21E6" w:rsidP="00FA35EE"/>
    <w:p w:rsidR="005D21E6" w:rsidRPr="00AD687D" w:rsidRDefault="005D21E6" w:rsidP="00FA35EE">
      <w:pPr>
        <w:pStyle w:val="Title"/>
        <w:jc w:val="right"/>
        <w:rPr>
          <w:b w:val="0"/>
          <w:bCs w:val="0"/>
          <w:sz w:val="24"/>
          <w:szCs w:val="24"/>
        </w:rPr>
      </w:pPr>
      <w:r w:rsidRPr="00AD687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5</w:t>
      </w:r>
    </w:p>
    <w:p w:rsidR="005D21E6" w:rsidRPr="00AD687D" w:rsidRDefault="005D21E6" w:rsidP="00FA35EE">
      <w:pPr>
        <w:jc w:val="right"/>
      </w:pPr>
      <w:r w:rsidRPr="00AD687D">
        <w:t xml:space="preserve">к </w:t>
      </w:r>
      <w:r>
        <w:t xml:space="preserve">решению </w:t>
      </w:r>
      <w:r w:rsidRPr="00AD687D">
        <w:t>Совета депутатов</w:t>
      </w:r>
    </w:p>
    <w:p w:rsidR="005D21E6" w:rsidRPr="00AD687D" w:rsidRDefault="005D21E6" w:rsidP="00FA35EE">
      <w:pPr>
        <w:jc w:val="right"/>
      </w:pPr>
      <w:r w:rsidRPr="00AD687D">
        <w:t>МО сельское поселение «Большекударинское»</w:t>
      </w:r>
    </w:p>
    <w:p w:rsidR="005D21E6" w:rsidRPr="00AD687D" w:rsidRDefault="005D21E6" w:rsidP="00FA35EE">
      <w:pPr>
        <w:jc w:val="right"/>
      </w:pPr>
      <w:r w:rsidRPr="00AD687D">
        <w:t>Кяхтинского района Республики Бурятия</w:t>
      </w:r>
    </w:p>
    <w:p w:rsidR="005D21E6" w:rsidRPr="00AD687D" w:rsidRDefault="005D21E6" w:rsidP="00FA35EE">
      <w:pPr>
        <w:jc w:val="right"/>
      </w:pPr>
      <w:r w:rsidRPr="00AD687D">
        <w:t xml:space="preserve">«Об исполнении бюджета муниципального образования </w:t>
      </w:r>
    </w:p>
    <w:p w:rsidR="005D21E6" w:rsidRPr="00AD687D" w:rsidRDefault="005D21E6" w:rsidP="00FA35EE">
      <w:pPr>
        <w:jc w:val="right"/>
      </w:pPr>
      <w:r w:rsidRPr="00AD687D">
        <w:t>сельское поселение «Большекударинское» за 2015 год»</w:t>
      </w:r>
    </w:p>
    <w:p w:rsidR="005D21E6" w:rsidRDefault="005D21E6" w:rsidP="00FA35EE">
      <w:pPr>
        <w:jc w:val="center"/>
        <w:rPr>
          <w:b/>
          <w:bCs/>
        </w:rPr>
      </w:pPr>
      <w:bookmarkStart w:id="0" w:name="RANGE_A1_G27"/>
      <w:bookmarkStart w:id="1" w:name="RANGE_A1_G28"/>
      <w:bookmarkEnd w:id="0"/>
      <w:bookmarkEnd w:id="1"/>
    </w:p>
    <w:p w:rsidR="005D21E6" w:rsidRPr="00EA56D8" w:rsidRDefault="005D21E6" w:rsidP="00FA35EE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местного бюджета на 2015 год</w:t>
      </w:r>
    </w:p>
    <w:p w:rsidR="005D21E6" w:rsidRPr="00446141" w:rsidRDefault="005D21E6" w:rsidP="00FA35EE">
      <w:pPr>
        <w:tabs>
          <w:tab w:val="left" w:pos="6329"/>
        </w:tabs>
        <w:ind w:firstLine="708"/>
        <w:jc w:val="center"/>
        <w:rPr>
          <w:b/>
          <w:bCs/>
        </w:rPr>
      </w:pPr>
    </w:p>
    <w:tbl>
      <w:tblPr>
        <w:tblW w:w="10207" w:type="dxa"/>
        <w:tblInd w:w="-176" w:type="dxa"/>
        <w:tblLook w:val="00A0"/>
      </w:tblPr>
      <w:tblGrid>
        <w:gridCol w:w="2836"/>
        <w:gridCol w:w="5812"/>
        <w:gridCol w:w="1559"/>
      </w:tblGrid>
      <w:tr w:rsidR="005D21E6" w:rsidTr="00FA35EE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1E6" w:rsidRDefault="005D21E6" w:rsidP="00FA35E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Default="005D21E6" w:rsidP="00FA3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Default="005D21E6" w:rsidP="00FA35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5D21E6" w:rsidTr="00FA35EE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D21E6" w:rsidTr="00FA35EE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5C0978" w:rsidRDefault="005D21E6" w:rsidP="00FA35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933 00</w:t>
            </w:r>
            <w:r>
              <w:rPr>
                <w:b/>
                <w:bCs/>
                <w:sz w:val="22"/>
                <w:szCs w:val="22"/>
              </w:rPr>
              <w:t xml:space="preserve"> 00 00 00 00 0000 000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572,72274</w:t>
            </w:r>
          </w:p>
        </w:tc>
      </w:tr>
      <w:tr w:rsidR="005D21E6" w:rsidTr="00FA35EE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933</w:t>
            </w:r>
            <w:r>
              <w:rPr>
                <w:b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01 02 00 00 10 0000 810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01 03 00 00 10 0000 710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01 03 00 00 10 0000 810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21E6" w:rsidTr="00FA35EE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933</w:t>
            </w:r>
            <w:r>
              <w:rPr>
                <w:b/>
                <w:bCs/>
                <w:sz w:val="22"/>
                <w:szCs w:val="22"/>
              </w:rPr>
              <w:t xml:space="preserve">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Default="005D21E6" w:rsidP="00FA35E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572,72274</w:t>
            </w:r>
          </w:p>
        </w:tc>
      </w:tr>
      <w:tr w:rsidR="005D21E6" w:rsidTr="00FA35EE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-3936,01417</w:t>
            </w:r>
          </w:p>
        </w:tc>
      </w:tr>
      <w:tr w:rsidR="005D21E6" w:rsidTr="00FA35EE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-3936,01417</w:t>
            </w:r>
          </w:p>
        </w:tc>
      </w:tr>
      <w:tr w:rsidR="005D21E6" w:rsidTr="00FA35EE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4508,73691</w:t>
            </w:r>
          </w:p>
        </w:tc>
      </w:tr>
      <w:tr w:rsidR="005D21E6" w:rsidTr="00FA35E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  <w:lang w:val="en-US"/>
              </w:rPr>
              <w:t>933</w:t>
            </w:r>
            <w:r>
              <w:rPr>
                <w:sz w:val="22"/>
                <w:szCs w:val="22"/>
              </w:rPr>
              <w:t xml:space="preserve"> 01 05 00 01 10 0000 610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r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Default="005D21E6" w:rsidP="00FA35EE">
            <w:pPr>
              <w:jc w:val="center"/>
            </w:pPr>
            <w:r>
              <w:rPr>
                <w:sz w:val="22"/>
                <w:szCs w:val="22"/>
              </w:rPr>
              <w:t>4508,73691</w:t>
            </w:r>
          </w:p>
        </w:tc>
      </w:tr>
    </w:tbl>
    <w:p w:rsidR="005D21E6" w:rsidRPr="00446141" w:rsidRDefault="005D21E6" w:rsidP="00FA35EE">
      <w:pPr>
        <w:tabs>
          <w:tab w:val="left" w:pos="6329"/>
        </w:tabs>
        <w:ind w:firstLine="708"/>
        <w:jc w:val="center"/>
        <w:rPr>
          <w:b/>
          <w:bCs/>
          <w:lang w:val="en-US"/>
        </w:rPr>
      </w:pPr>
    </w:p>
    <w:tbl>
      <w:tblPr>
        <w:tblW w:w="10440" w:type="dxa"/>
        <w:tblInd w:w="-72" w:type="dxa"/>
        <w:tblLayout w:type="fixed"/>
        <w:tblLook w:val="000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459"/>
        <w:gridCol w:w="1552"/>
        <w:gridCol w:w="1620"/>
      </w:tblGrid>
      <w:tr w:rsidR="005D21E6" w:rsidRPr="00617027" w:rsidTr="00617027">
        <w:trPr>
          <w:trHeight w:val="267"/>
        </w:trPr>
        <w:tc>
          <w:tcPr>
            <w:tcW w:w="10440" w:type="dxa"/>
            <w:gridSpan w:val="10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bCs/>
                <w:szCs w:val="28"/>
              </w:rPr>
            </w:pPr>
            <w:r w:rsidRPr="00617027">
              <w:rPr>
                <w:b/>
                <w:bCs/>
                <w:szCs w:val="28"/>
              </w:rPr>
              <w:t>ПОЯСНИТЕЛЬНАЯ ЗАПИСКА</w:t>
            </w:r>
          </w:p>
        </w:tc>
      </w:tr>
      <w:tr w:rsidR="005D21E6" w:rsidRPr="00617027" w:rsidTr="00617027">
        <w:trPr>
          <w:trHeight w:val="360"/>
        </w:trPr>
        <w:tc>
          <w:tcPr>
            <w:tcW w:w="2936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11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9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КОДЫ</w:t>
            </w:r>
          </w:p>
        </w:tc>
      </w:tr>
      <w:tr w:rsidR="005D21E6" w:rsidRPr="00617027" w:rsidTr="00617027">
        <w:trPr>
          <w:trHeight w:val="415"/>
        </w:trPr>
        <w:tc>
          <w:tcPr>
            <w:tcW w:w="2936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11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9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0503160</w:t>
            </w:r>
          </w:p>
        </w:tc>
      </w:tr>
      <w:tr w:rsidR="005D21E6" w:rsidRPr="00617027" w:rsidTr="00617027">
        <w:trPr>
          <w:trHeight w:val="345"/>
        </w:trPr>
        <w:tc>
          <w:tcPr>
            <w:tcW w:w="2936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11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69" w:type="dxa"/>
            <w:gridSpan w:val="4"/>
            <w:shd w:val="clear" w:color="auto" w:fill="D5EEFF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на «01» января 2016 г.</w:t>
            </w:r>
          </w:p>
        </w:tc>
        <w:tc>
          <w:tcPr>
            <w:tcW w:w="1552" w:type="dxa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01.01.2016</w:t>
            </w:r>
          </w:p>
        </w:tc>
      </w:tr>
      <w:tr w:rsidR="005D21E6" w:rsidRPr="00617027" w:rsidTr="00617027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  <w:r w:rsidRPr="00617027">
              <w:rPr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69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Администрация муниципального образования "Большекударинское" Кяхтинского района Республики Бурятия</w:t>
            </w:r>
          </w:p>
        </w:tc>
        <w:tc>
          <w:tcPr>
            <w:tcW w:w="1552" w:type="dxa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 </w:t>
            </w:r>
          </w:p>
        </w:tc>
      </w:tr>
      <w:tr w:rsidR="005D21E6" w:rsidRPr="00617027" w:rsidTr="00617027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6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933</w:t>
            </w:r>
          </w:p>
        </w:tc>
      </w:tr>
      <w:tr w:rsidR="005D21E6" w:rsidRPr="00617027" w:rsidTr="00617027">
        <w:trPr>
          <w:trHeight w:val="795"/>
        </w:trPr>
        <w:tc>
          <w:tcPr>
            <w:tcW w:w="4199" w:type="dxa"/>
            <w:gridSpan w:val="4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  <w:r w:rsidRPr="00617027">
              <w:rPr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1552" w:type="dxa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 </w:t>
            </w:r>
          </w:p>
        </w:tc>
      </w:tr>
      <w:tr w:rsidR="005D21E6" w:rsidRPr="00617027" w:rsidTr="00617027">
        <w:trPr>
          <w:trHeight w:val="360"/>
        </w:trPr>
        <w:tc>
          <w:tcPr>
            <w:tcW w:w="4199" w:type="dxa"/>
            <w:gridSpan w:val="4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  <w:r w:rsidRPr="00617027">
              <w:rPr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9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 </w:t>
            </w:r>
          </w:p>
        </w:tc>
      </w:tr>
      <w:tr w:rsidR="005D21E6" w:rsidRPr="00617027" w:rsidTr="00617027">
        <w:trPr>
          <w:trHeight w:val="435"/>
        </w:trPr>
        <w:tc>
          <w:tcPr>
            <w:tcW w:w="2936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  <w:r w:rsidRPr="00617027">
              <w:rPr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тыс. руб.</w:t>
            </w:r>
          </w:p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  <w:r w:rsidRPr="00617027">
              <w:rPr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9" w:type="dxa"/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383</w:t>
            </w:r>
          </w:p>
        </w:tc>
      </w:tr>
    </w:tbl>
    <w:p w:rsidR="005D21E6" w:rsidRPr="00617027" w:rsidRDefault="005D21E6" w:rsidP="00617027">
      <w:pPr>
        <w:ind w:left="0" w:firstLine="0"/>
        <w:rPr>
          <w:sz w:val="28"/>
          <w:szCs w:val="28"/>
        </w:rPr>
      </w:pPr>
    </w:p>
    <w:p w:rsidR="005D21E6" w:rsidRPr="00617027" w:rsidRDefault="005D21E6" w:rsidP="00617027">
      <w:pPr>
        <w:ind w:left="0" w:firstLine="540"/>
        <w:jc w:val="center"/>
        <w:rPr>
          <w:szCs w:val="28"/>
        </w:rPr>
      </w:pPr>
      <w:r w:rsidRPr="00617027">
        <w:rPr>
          <w:szCs w:val="28"/>
        </w:rPr>
        <w:t>ДОХОДЫ</w:t>
      </w:r>
    </w:p>
    <w:p w:rsidR="005D21E6" w:rsidRPr="00617027" w:rsidRDefault="005D21E6" w:rsidP="00617027">
      <w:pPr>
        <w:ind w:left="0" w:firstLine="709"/>
        <w:rPr>
          <w:szCs w:val="28"/>
        </w:rPr>
      </w:pPr>
    </w:p>
    <w:p w:rsidR="005D21E6" w:rsidRPr="00617027" w:rsidRDefault="005D21E6" w:rsidP="00617027">
      <w:pPr>
        <w:ind w:left="0" w:firstLine="426"/>
        <w:rPr>
          <w:szCs w:val="28"/>
        </w:rPr>
      </w:pPr>
      <w:r w:rsidRPr="00617027">
        <w:rPr>
          <w:szCs w:val="28"/>
        </w:rPr>
        <w:t xml:space="preserve">План 2015 года по доходам составляет 3964,88  тыс.рублей, в том числе по налоговым и неналоговым доходам – 724,02 тыс.рублей, по безвозмездным поступлениям – </w:t>
      </w:r>
      <w:r w:rsidRPr="00617027">
        <w:rPr>
          <w:bCs/>
          <w:szCs w:val="28"/>
        </w:rPr>
        <w:t>3240,86</w:t>
      </w:r>
      <w:r w:rsidRPr="00617027">
        <w:rPr>
          <w:szCs w:val="28"/>
        </w:rPr>
        <w:t>тыс.рублей. Исполнение доходной части годового плана бюджета за 2015 года составило 99,3%.</w:t>
      </w:r>
    </w:p>
    <w:p w:rsidR="005D21E6" w:rsidRPr="00617027" w:rsidRDefault="005D21E6" w:rsidP="00617027">
      <w:pPr>
        <w:ind w:left="0" w:firstLine="426"/>
        <w:jc w:val="left"/>
        <w:rPr>
          <w:sz w:val="22"/>
          <w:szCs w:val="28"/>
        </w:rPr>
      </w:pPr>
      <w:r w:rsidRPr="00617027">
        <w:rPr>
          <w:szCs w:val="28"/>
        </w:rPr>
        <w:t>По налоговым и неналоговым доходам поступило 702,97 тыс.руб. Процент исполнения годового плана составил 97,1%.</w:t>
      </w:r>
    </w:p>
    <w:p w:rsidR="005D21E6" w:rsidRPr="00617027" w:rsidRDefault="005D21E6" w:rsidP="00617027">
      <w:pPr>
        <w:ind w:left="0" w:firstLine="540"/>
        <w:jc w:val="right"/>
        <w:rPr>
          <w:szCs w:val="28"/>
        </w:rPr>
      </w:pPr>
      <w:r w:rsidRPr="00617027">
        <w:rPr>
          <w:szCs w:val="28"/>
        </w:rPr>
        <w:t>(тыс.руб.)</w:t>
      </w:r>
    </w:p>
    <w:tbl>
      <w:tblPr>
        <w:tblW w:w="10008" w:type="dxa"/>
        <w:tblLayout w:type="fixed"/>
        <w:tblLook w:val="00A0"/>
      </w:tblPr>
      <w:tblGrid>
        <w:gridCol w:w="3768"/>
        <w:gridCol w:w="2835"/>
        <w:gridCol w:w="1245"/>
        <w:gridCol w:w="1134"/>
        <w:gridCol w:w="1026"/>
      </w:tblGrid>
      <w:tr w:rsidR="005D21E6" w:rsidRPr="00617027" w:rsidTr="00617027">
        <w:trPr>
          <w:trHeight w:val="90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bCs/>
              </w:rPr>
            </w:pPr>
            <w:r w:rsidRPr="00617027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bCs/>
              </w:rPr>
            </w:pPr>
            <w:r w:rsidRPr="00617027">
              <w:rPr>
                <w:b/>
                <w:bCs/>
              </w:rPr>
              <w:t>Код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bCs/>
              </w:rPr>
            </w:pPr>
            <w:r w:rsidRPr="00617027">
              <w:rPr>
                <w:b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</w:rPr>
            </w:pPr>
            <w:r w:rsidRPr="00617027">
              <w:rPr>
                <w:b/>
              </w:rPr>
              <w:t>ФАКТ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color w:val="000000"/>
              </w:rPr>
            </w:pPr>
            <w:r w:rsidRPr="00617027">
              <w:rPr>
                <w:b/>
                <w:color w:val="000000"/>
              </w:rPr>
              <w:t>% исполнения</w:t>
            </w:r>
          </w:p>
        </w:tc>
      </w:tr>
      <w:tr w:rsidR="005D21E6" w:rsidRPr="00617027" w:rsidTr="00617027">
        <w:trPr>
          <w:trHeight w:val="41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b/>
                <w:bCs/>
              </w:rPr>
            </w:pPr>
            <w:r w:rsidRPr="00617027">
              <w:rPr>
                <w:b/>
                <w:bCs/>
              </w:rPr>
              <w:t>Доходы,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bCs/>
              </w:rPr>
            </w:pPr>
            <w:r w:rsidRPr="00617027">
              <w:rPr>
                <w:b/>
                <w:bCs/>
              </w:rPr>
              <w:t>3964,89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</w:rPr>
            </w:pPr>
            <w:r w:rsidRPr="00617027">
              <w:rPr>
                <w:b/>
              </w:rPr>
              <w:t>3936,01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color w:val="000000"/>
              </w:rPr>
            </w:pPr>
            <w:r w:rsidRPr="00617027">
              <w:rPr>
                <w:b/>
                <w:color w:val="000000"/>
              </w:rPr>
              <w:t>99,3%</w:t>
            </w:r>
          </w:p>
        </w:tc>
      </w:tr>
      <w:tr w:rsidR="005D21E6" w:rsidRPr="00617027" w:rsidTr="00617027">
        <w:trPr>
          <w:trHeight w:val="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b/>
                <w:bCs/>
              </w:rPr>
            </w:pPr>
            <w:r w:rsidRPr="0061702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bCs/>
              </w:rPr>
            </w:pPr>
            <w:r w:rsidRPr="00617027">
              <w:rPr>
                <w:b/>
                <w:bCs/>
              </w:rPr>
              <w:t>100 000 00000 00 0000 110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</w:rPr>
            </w:pPr>
            <w:r w:rsidRPr="00617027">
              <w:rPr>
                <w:bCs/>
              </w:rPr>
              <w:t>724,03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</w:rPr>
            </w:pPr>
            <w:r w:rsidRPr="00617027">
              <w:rPr>
                <w:bCs/>
              </w:rPr>
              <w:t>702,98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  <w:color w:val="000000"/>
              </w:rPr>
            </w:pPr>
            <w:r w:rsidRPr="00617027">
              <w:rPr>
                <w:bCs/>
                <w:color w:val="000000"/>
              </w:rPr>
              <w:t>97,1%</w:t>
            </w:r>
          </w:p>
        </w:tc>
      </w:tr>
      <w:tr w:rsidR="005D21E6" w:rsidRPr="00617027" w:rsidTr="00617027">
        <w:trPr>
          <w:trHeight w:val="34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182 101 02010 01 0000 110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</w:rPr>
            </w:pPr>
            <w:r w:rsidRPr="00617027">
              <w:rPr>
                <w:bCs/>
              </w:rPr>
              <w:t>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  <w:color w:val="000000"/>
              </w:rPr>
            </w:pPr>
            <w:r w:rsidRPr="00617027">
              <w:rPr>
                <w:bCs/>
                <w:color w:val="000000"/>
              </w:rPr>
              <w:t>41,90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  <w:color w:val="000000"/>
              </w:rPr>
            </w:pPr>
            <w:r w:rsidRPr="00617027">
              <w:rPr>
                <w:bCs/>
                <w:color w:val="000000"/>
              </w:rPr>
              <w:t>54,3%</w:t>
            </w:r>
          </w:p>
        </w:tc>
      </w:tr>
      <w:tr w:rsidR="005D21E6" w:rsidRPr="00617027" w:rsidTr="00617027">
        <w:trPr>
          <w:trHeight w:val="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182 105 03010 01 0000 110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</w:rPr>
            </w:pPr>
            <w:r w:rsidRPr="00617027">
              <w:rPr>
                <w:bCs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  <w:color w:val="000000"/>
              </w:rPr>
            </w:pPr>
            <w:r w:rsidRPr="00617027">
              <w:rPr>
                <w:bCs/>
                <w:color w:val="000000"/>
              </w:rPr>
              <w:t>3,14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  <w:color w:val="000000"/>
              </w:rPr>
            </w:pPr>
            <w:r w:rsidRPr="00617027">
              <w:rPr>
                <w:bCs/>
                <w:color w:val="000000"/>
              </w:rPr>
              <w:t>76,7%</w:t>
            </w:r>
          </w:p>
        </w:tc>
      </w:tr>
      <w:tr w:rsidR="005D21E6" w:rsidRPr="00617027" w:rsidTr="00617027">
        <w:trPr>
          <w:trHeight w:val="58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182 106 01030 10 0000 110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28,75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104,5%</w:t>
            </w:r>
          </w:p>
        </w:tc>
      </w:tr>
      <w:tr w:rsidR="005D21E6" w:rsidRPr="00617027" w:rsidTr="00617027">
        <w:trPr>
          <w:trHeight w:val="47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182 106 06000 00 0000 110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589,56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98,6%</w:t>
            </w:r>
          </w:p>
        </w:tc>
      </w:tr>
      <w:tr w:rsidR="005D21E6" w:rsidRPr="00617027" w:rsidTr="00617027">
        <w:trPr>
          <w:trHeight w:val="42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</w:rPr>
              <w:t>Аренда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933 111 05035 10 0000 120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38,80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277,5%</w:t>
            </w:r>
          </w:p>
        </w:tc>
      </w:tr>
      <w:tr w:rsidR="005D21E6" w:rsidRPr="00617027" w:rsidTr="00617027">
        <w:trPr>
          <w:trHeight w:val="59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bCs/>
                <w:color w:val="000000"/>
              </w:rPr>
            </w:pPr>
            <w:r w:rsidRPr="00617027">
              <w:rPr>
                <w:bCs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  <w:color w:val="000000"/>
              </w:rPr>
            </w:pPr>
            <w:r w:rsidRPr="00617027">
              <w:rPr>
                <w:bCs/>
                <w:color w:val="000000"/>
              </w:rPr>
              <w:t>933 11302995 10 0000 130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  <w:color w:val="000000"/>
              </w:rPr>
            </w:pPr>
            <w:r w:rsidRPr="00617027">
              <w:rPr>
                <w:bCs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  <w:color w:val="000000"/>
              </w:rPr>
            </w:pPr>
            <w:r w:rsidRPr="00617027">
              <w:rPr>
                <w:bCs/>
                <w:color w:val="000000"/>
              </w:rPr>
              <w:t>0,81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Cs/>
                <w:color w:val="000000"/>
              </w:rPr>
            </w:pPr>
            <w:r w:rsidRPr="00617027">
              <w:rPr>
                <w:bCs/>
                <w:color w:val="000000"/>
              </w:rPr>
              <w:t>20,2%</w:t>
            </w:r>
          </w:p>
        </w:tc>
      </w:tr>
      <w:tr w:rsidR="005D21E6" w:rsidRPr="00617027" w:rsidTr="00617027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b/>
                <w:color w:val="000000"/>
              </w:rPr>
            </w:pPr>
            <w:r w:rsidRPr="0061702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color w:val="000000"/>
              </w:rPr>
            </w:pPr>
            <w:r w:rsidRPr="00617027">
              <w:rPr>
                <w:b/>
                <w:color w:val="000000"/>
              </w:rPr>
              <w:t>933 202 00000 00 0000 151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color w:val="000000"/>
              </w:rPr>
            </w:pPr>
            <w:r w:rsidRPr="00617027">
              <w:rPr>
                <w:b/>
                <w:color w:val="000000"/>
              </w:rPr>
              <w:t>3240,86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color w:val="000000"/>
              </w:rPr>
            </w:pPr>
            <w:r w:rsidRPr="00617027">
              <w:rPr>
                <w:b/>
                <w:color w:val="000000"/>
              </w:rPr>
              <w:t>3233,04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color w:val="000000"/>
              </w:rPr>
            </w:pPr>
            <w:r w:rsidRPr="00617027">
              <w:rPr>
                <w:b/>
                <w:color w:val="000000"/>
              </w:rPr>
              <w:t>99,8%</w:t>
            </w:r>
          </w:p>
        </w:tc>
      </w:tr>
      <w:tr w:rsidR="005D21E6" w:rsidRPr="00617027" w:rsidTr="00617027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b/>
                <w:color w:val="000000"/>
              </w:rPr>
            </w:pPr>
            <w:r w:rsidRPr="00617027">
              <w:rPr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color w:val="000000"/>
              </w:rPr>
            </w:pPr>
            <w:r w:rsidRPr="00617027">
              <w:rPr>
                <w:color w:val="000000"/>
              </w:rPr>
              <w:t>933 202 01001 10 0000 151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71,40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100,0%</w:t>
            </w:r>
          </w:p>
        </w:tc>
      </w:tr>
      <w:tr w:rsidR="005D21E6" w:rsidRPr="00617027" w:rsidTr="00617027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</w:rPr>
              <w:t>Субвенции бюджетам на осуществление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933 202 03015 10 0000 151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73,50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73,50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100,0%</w:t>
            </w:r>
          </w:p>
        </w:tc>
      </w:tr>
      <w:tr w:rsidR="005D21E6" w:rsidRPr="00617027" w:rsidTr="00617027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933 202 09054 10 0000 151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3095,96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3087,14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99,7%</w:t>
            </w:r>
          </w:p>
        </w:tc>
      </w:tr>
      <w:tr w:rsidR="005D21E6" w:rsidRPr="00617027" w:rsidTr="00617027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933 207 05030 10 0000 180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1,00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</w:p>
        </w:tc>
      </w:tr>
    </w:tbl>
    <w:p w:rsidR="005D21E6" w:rsidRPr="00617027" w:rsidRDefault="005D21E6" w:rsidP="00617027">
      <w:pPr>
        <w:ind w:left="0" w:firstLine="709"/>
        <w:rPr>
          <w:b/>
          <w:sz w:val="28"/>
          <w:szCs w:val="28"/>
        </w:rPr>
      </w:pPr>
    </w:p>
    <w:p w:rsidR="005D21E6" w:rsidRPr="00617027" w:rsidRDefault="005D21E6" w:rsidP="00617027">
      <w:pPr>
        <w:spacing w:line="360" w:lineRule="auto"/>
        <w:ind w:left="0" w:firstLine="709"/>
      </w:pPr>
      <w:r w:rsidRPr="00617027">
        <w:rPr>
          <w:szCs w:val="28"/>
        </w:rPr>
        <w:t xml:space="preserve">За 2015 год </w:t>
      </w:r>
      <w:r w:rsidRPr="00617027">
        <w:rPr>
          <w:b/>
          <w:szCs w:val="28"/>
        </w:rPr>
        <w:t>налог на доходы физических лиц</w:t>
      </w:r>
      <w:r w:rsidRPr="00617027">
        <w:rPr>
          <w:szCs w:val="28"/>
        </w:rPr>
        <w:t xml:space="preserve"> поступил в сумме 41,89664 тыс. руб., или 54,3% к годовым назначениям. Невыполнение плана связано с уменьшением ФОТ и оптимизации численности работников во всех сферах экономической деятельности. </w:t>
      </w:r>
      <w:r w:rsidRPr="00617027">
        <w:rPr>
          <w:szCs w:val="28"/>
          <w:shd w:val="clear" w:color="auto" w:fill="FFFFFF"/>
        </w:rPr>
        <w:t xml:space="preserve">В сравнении с аналогичным периодом прошлого года доход снизился на 208,75154 тыс.руб. или на 83,3%. Снижение </w:t>
      </w:r>
      <w:r w:rsidRPr="00617027">
        <w:rPr>
          <w:szCs w:val="28"/>
        </w:rPr>
        <w:t>связано с изменением нормативов распределения по налогу на доходы физических лиц, согласно которому с 1 января 2015 года доходы по данному налогу,</w:t>
      </w:r>
      <w:r w:rsidRPr="00617027">
        <w:t>поступают в бюджет сельских поселений по нормативу 2% (в 2014 году норматив составлял 10%).</w:t>
      </w:r>
    </w:p>
    <w:p w:rsidR="005D21E6" w:rsidRPr="00617027" w:rsidRDefault="005D21E6" w:rsidP="00617027">
      <w:pPr>
        <w:spacing w:line="360" w:lineRule="auto"/>
        <w:ind w:left="0" w:firstLine="709"/>
        <w:rPr>
          <w:szCs w:val="28"/>
          <w:shd w:val="clear" w:color="auto" w:fill="FFFFFF"/>
        </w:rPr>
      </w:pPr>
      <w:r w:rsidRPr="00617027">
        <w:rPr>
          <w:b/>
          <w:szCs w:val="28"/>
        </w:rPr>
        <w:t>По единому сельскохозяйственному налогу</w:t>
      </w:r>
      <w:r w:rsidRPr="00617027">
        <w:rPr>
          <w:szCs w:val="28"/>
        </w:rPr>
        <w:t xml:space="preserve"> процент исполнения к годовому плану составил 76,74%. Невыполнение в связи с несвоевременной уплатой налога налогоплательщиками. За аналогичный период прошлого года доход по единому сельскохозяйственному налогу составил 1,26058 тыс.руб.  к периоду 2015 года 3,14492 тыс.руб. Рост дохода связан с увеличением количества налогоплательщиков. </w:t>
      </w:r>
    </w:p>
    <w:p w:rsidR="005D21E6" w:rsidRPr="00617027" w:rsidRDefault="005D21E6" w:rsidP="00617027">
      <w:pPr>
        <w:spacing w:line="360" w:lineRule="auto"/>
        <w:ind w:left="0" w:firstLine="720"/>
        <w:rPr>
          <w:szCs w:val="28"/>
          <w:shd w:val="clear" w:color="auto" w:fill="FFFFFF"/>
        </w:rPr>
      </w:pPr>
      <w:r w:rsidRPr="00617027">
        <w:rPr>
          <w:b/>
          <w:szCs w:val="28"/>
        </w:rPr>
        <w:t xml:space="preserve">По налогу на имущество физических лиц </w:t>
      </w:r>
      <w:r w:rsidRPr="00617027">
        <w:rPr>
          <w:szCs w:val="28"/>
        </w:rPr>
        <w:t xml:space="preserve">фактически поступило 28,74808 тыс. руб., что составило 104,5% к годовому плану, </w:t>
      </w:r>
      <w:r w:rsidRPr="00617027">
        <w:rPr>
          <w:szCs w:val="28"/>
          <w:shd w:val="clear" w:color="auto" w:fill="FFFFFF"/>
        </w:rPr>
        <w:t xml:space="preserve">что связано с </w:t>
      </w:r>
      <w:r w:rsidRPr="00617027">
        <w:rPr>
          <w:szCs w:val="28"/>
        </w:rPr>
        <w:t>поступлением платежей по уплате задолженности прошлых лет</w:t>
      </w:r>
      <w:r w:rsidRPr="00617027">
        <w:rPr>
          <w:szCs w:val="28"/>
          <w:shd w:val="clear" w:color="auto" w:fill="FFFFFF"/>
        </w:rPr>
        <w:t xml:space="preserve">. В сравнении с </w:t>
      </w:r>
      <w:r w:rsidRPr="00617027">
        <w:rPr>
          <w:szCs w:val="28"/>
        </w:rPr>
        <w:t>аналогичный период прошлого года</w:t>
      </w:r>
      <w:r w:rsidRPr="00617027">
        <w:rPr>
          <w:szCs w:val="28"/>
          <w:shd w:val="clear" w:color="auto" w:fill="FFFFFF"/>
        </w:rPr>
        <w:t xml:space="preserve"> доход увеличился на 7,12914 тыс.руб., что также связано с проведением мероприятий по взысканию задолженности. Задолженность на 01.10.2015 г. составила 26,3 тыс. руб., что выше суммы  задолженности на начало года на 14 тыс.руб., что связано с начислением налога по сроку уплаты 01.10.2015 г.</w:t>
      </w:r>
    </w:p>
    <w:p w:rsidR="005D21E6" w:rsidRPr="00617027" w:rsidRDefault="005D21E6" w:rsidP="00617027">
      <w:pPr>
        <w:spacing w:line="360" w:lineRule="auto"/>
        <w:ind w:left="0" w:firstLine="720"/>
        <w:rPr>
          <w:szCs w:val="28"/>
          <w:shd w:val="clear" w:color="auto" w:fill="FFFFFF"/>
        </w:rPr>
      </w:pPr>
      <w:r w:rsidRPr="00617027">
        <w:rPr>
          <w:szCs w:val="28"/>
        </w:rPr>
        <w:t>Исполнение годового плана по</w:t>
      </w:r>
      <w:r w:rsidRPr="00617027">
        <w:rPr>
          <w:b/>
          <w:szCs w:val="28"/>
        </w:rPr>
        <w:t xml:space="preserve"> земельному налогу </w:t>
      </w:r>
      <w:r w:rsidRPr="00617027">
        <w:rPr>
          <w:szCs w:val="28"/>
        </w:rPr>
        <w:t xml:space="preserve">за 2015 год составило 98,6%. </w:t>
      </w:r>
      <w:r w:rsidRPr="00617027">
        <w:rPr>
          <w:szCs w:val="28"/>
          <w:shd w:val="clear" w:color="auto" w:fill="FFFFFF"/>
        </w:rPr>
        <w:t>В сравнении с аналогичным периодом прошлого года доход уменьшился на 83,58413 тыс.руб. или на 12,4%. По состоянию на 01.10.2015 г. задолженность составила 650,1 тыс.руб., что выше значения на начало года на 268,3 тыс. руб.</w:t>
      </w:r>
      <w:r w:rsidRPr="00617027">
        <w:rPr>
          <w:szCs w:val="28"/>
        </w:rPr>
        <w:t xml:space="preserve">, </w:t>
      </w:r>
      <w:r w:rsidRPr="00617027">
        <w:rPr>
          <w:szCs w:val="28"/>
          <w:shd w:val="clear" w:color="auto" w:fill="FFFFFF"/>
        </w:rPr>
        <w:t>что связано с начислением налога по сроку уплаты 01.10.2015 г.</w:t>
      </w:r>
    </w:p>
    <w:p w:rsidR="005D21E6" w:rsidRPr="00617027" w:rsidRDefault="005D21E6" w:rsidP="00617027">
      <w:pPr>
        <w:spacing w:line="360" w:lineRule="auto"/>
        <w:ind w:left="0" w:firstLine="720"/>
        <w:rPr>
          <w:szCs w:val="28"/>
        </w:rPr>
      </w:pPr>
      <w:r w:rsidRPr="00617027">
        <w:rPr>
          <w:szCs w:val="28"/>
          <w:shd w:val="clear" w:color="auto" w:fill="FFFFFF"/>
        </w:rPr>
        <w:t xml:space="preserve">По состоянию на 01.01.2016 года сведений о задолженности не имеется. Согласно письму МРИ ФНС №3 информация о задолженности по имущественным налогам будет направлена в адрес Администрации МО «Кяхтинский район» после формирования отчета (копия письма прилагается).  </w:t>
      </w:r>
    </w:p>
    <w:tbl>
      <w:tblPr>
        <w:tblW w:w="7811" w:type="dxa"/>
        <w:tblInd w:w="1008" w:type="dxa"/>
        <w:tblLook w:val="0000"/>
      </w:tblPr>
      <w:tblGrid>
        <w:gridCol w:w="2359"/>
        <w:gridCol w:w="1660"/>
        <w:gridCol w:w="1600"/>
        <w:gridCol w:w="2192"/>
      </w:tblGrid>
      <w:tr w:rsidR="005D21E6" w:rsidRPr="00617027" w:rsidTr="00617027">
        <w:trPr>
          <w:trHeight w:val="401"/>
        </w:trPr>
        <w:tc>
          <w:tcPr>
            <w:tcW w:w="7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rPr>
                <w:b/>
                <w:bCs/>
                <w:szCs w:val="28"/>
              </w:rPr>
            </w:pPr>
          </w:p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b/>
                <w:bCs/>
                <w:szCs w:val="28"/>
              </w:rPr>
              <w:t>Задолженность по имущественным налогам на 01.10.2015</w:t>
            </w:r>
          </w:p>
        </w:tc>
      </w:tr>
      <w:tr w:rsidR="005D21E6" w:rsidRPr="00617027" w:rsidTr="00617027">
        <w:trPr>
          <w:trHeight w:val="277"/>
        </w:trPr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sz w:val="20"/>
                <w:szCs w:val="20"/>
              </w:rPr>
            </w:pPr>
            <w:r w:rsidRPr="00617027">
              <w:rPr>
                <w:sz w:val="20"/>
                <w:szCs w:val="20"/>
              </w:rPr>
              <w:t>Тыс.руб </w:t>
            </w:r>
          </w:p>
        </w:tc>
      </w:tr>
      <w:tr w:rsidR="005D21E6" w:rsidRPr="00617027" w:rsidTr="00617027">
        <w:trPr>
          <w:trHeight w:val="71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Период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01.01.2015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01.10.2015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  <w:rPr>
                <w:szCs w:val="28"/>
              </w:rPr>
            </w:pPr>
            <w:r w:rsidRPr="00617027">
              <w:rPr>
                <w:szCs w:val="28"/>
              </w:rPr>
              <w:t>Отклонение</w:t>
            </w:r>
          </w:p>
        </w:tc>
      </w:tr>
      <w:tr w:rsidR="005D21E6" w:rsidRPr="00617027" w:rsidTr="00617027">
        <w:trPr>
          <w:trHeight w:val="40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  <w:r w:rsidRPr="00617027">
              <w:rPr>
                <w:szCs w:val="28"/>
              </w:rPr>
              <w:t>Налог на имущество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szCs w:val="28"/>
              </w:rPr>
            </w:pPr>
            <w:r w:rsidRPr="00617027">
              <w:rPr>
                <w:szCs w:val="28"/>
              </w:rPr>
              <w:t>12,3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szCs w:val="28"/>
              </w:rPr>
            </w:pPr>
            <w:r w:rsidRPr="00617027">
              <w:rPr>
                <w:szCs w:val="28"/>
              </w:rPr>
              <w:t>26,3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szCs w:val="28"/>
              </w:rPr>
            </w:pPr>
            <w:r w:rsidRPr="00617027">
              <w:rPr>
                <w:szCs w:val="28"/>
              </w:rPr>
              <w:t>14</w:t>
            </w:r>
          </w:p>
        </w:tc>
      </w:tr>
      <w:tr w:rsidR="005D21E6" w:rsidRPr="00617027" w:rsidTr="00617027">
        <w:trPr>
          <w:trHeight w:val="4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  <w:r w:rsidRPr="00617027">
              <w:rPr>
                <w:szCs w:val="28"/>
              </w:rPr>
              <w:t>Земельный налог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szCs w:val="28"/>
              </w:rPr>
            </w:pPr>
            <w:r w:rsidRPr="00617027">
              <w:rPr>
                <w:szCs w:val="28"/>
              </w:rPr>
              <w:t>381,8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szCs w:val="28"/>
              </w:rPr>
            </w:pPr>
            <w:r w:rsidRPr="00617027">
              <w:rPr>
                <w:szCs w:val="28"/>
              </w:rPr>
              <w:t>650,1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szCs w:val="28"/>
              </w:rPr>
            </w:pPr>
            <w:r w:rsidRPr="00617027">
              <w:rPr>
                <w:szCs w:val="28"/>
              </w:rPr>
              <w:t>268,3</w:t>
            </w:r>
          </w:p>
        </w:tc>
      </w:tr>
      <w:tr w:rsidR="005D21E6" w:rsidRPr="00617027" w:rsidTr="00617027">
        <w:trPr>
          <w:trHeight w:val="31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Cs w:val="28"/>
              </w:rPr>
            </w:pPr>
            <w:r w:rsidRPr="00617027">
              <w:rPr>
                <w:szCs w:val="28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szCs w:val="28"/>
              </w:rPr>
            </w:pPr>
            <w:r w:rsidRPr="00617027">
              <w:rPr>
                <w:szCs w:val="28"/>
              </w:rPr>
              <w:t>394,1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szCs w:val="28"/>
              </w:rPr>
            </w:pPr>
            <w:r w:rsidRPr="00617027">
              <w:rPr>
                <w:szCs w:val="28"/>
              </w:rPr>
              <w:t>353,4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szCs w:val="28"/>
              </w:rPr>
            </w:pPr>
            <w:r w:rsidRPr="00617027">
              <w:rPr>
                <w:szCs w:val="28"/>
              </w:rPr>
              <w:t>282,3</w:t>
            </w:r>
          </w:p>
        </w:tc>
      </w:tr>
    </w:tbl>
    <w:p w:rsidR="005D21E6" w:rsidRPr="00617027" w:rsidRDefault="005D21E6" w:rsidP="00617027">
      <w:pPr>
        <w:spacing w:line="360" w:lineRule="auto"/>
        <w:ind w:left="0" w:firstLine="709"/>
        <w:rPr>
          <w:sz w:val="28"/>
          <w:szCs w:val="28"/>
        </w:rPr>
      </w:pPr>
    </w:p>
    <w:p w:rsidR="005D21E6" w:rsidRPr="00617027" w:rsidRDefault="005D21E6" w:rsidP="00617027">
      <w:pPr>
        <w:spacing w:line="360" w:lineRule="auto"/>
        <w:ind w:left="0" w:firstLine="709"/>
      </w:pPr>
      <w:r w:rsidRPr="00617027">
        <w:rPr>
          <w:szCs w:val="28"/>
        </w:rPr>
        <w:t xml:space="preserve">По </w:t>
      </w:r>
      <w:r w:rsidRPr="00617027">
        <w:rPr>
          <w:b/>
          <w:szCs w:val="28"/>
        </w:rPr>
        <w:t>аренде имущества</w:t>
      </w:r>
      <w:r w:rsidRPr="00617027">
        <w:rPr>
          <w:szCs w:val="28"/>
        </w:rPr>
        <w:t xml:space="preserve"> процент исполнения годового плана составил 291,8%, что связано с поступлением оплаты задолженности прошлых лет.  Основные плательщики: ОАО «Ростелеком»</w:t>
      </w:r>
      <w:r w:rsidRPr="00617027">
        <w:t xml:space="preserve"> (12,1 т.р.), </w:t>
      </w:r>
      <w:r w:rsidRPr="00617027">
        <w:rPr>
          <w:szCs w:val="28"/>
        </w:rPr>
        <w:t xml:space="preserve">   ОАО «КБ  Искра»</w:t>
      </w:r>
      <w:r w:rsidRPr="00617027">
        <w:t xml:space="preserve"> (25,6 т.р.).</w:t>
      </w:r>
    </w:p>
    <w:p w:rsidR="005D21E6" w:rsidRPr="00617027" w:rsidRDefault="005D21E6" w:rsidP="00617027">
      <w:pPr>
        <w:tabs>
          <w:tab w:val="left" w:pos="2658"/>
        </w:tabs>
        <w:spacing w:line="360" w:lineRule="auto"/>
        <w:ind w:left="0" w:firstLine="709"/>
        <w:rPr>
          <w:szCs w:val="28"/>
        </w:rPr>
      </w:pPr>
      <w:r w:rsidRPr="00617027">
        <w:rPr>
          <w:szCs w:val="28"/>
        </w:rPr>
        <w:t xml:space="preserve">По </w:t>
      </w:r>
      <w:r w:rsidRPr="00617027">
        <w:rPr>
          <w:b/>
          <w:szCs w:val="28"/>
        </w:rPr>
        <w:t xml:space="preserve">прочимдоходам от компенсации затрат </w:t>
      </w:r>
      <w:r w:rsidRPr="00617027">
        <w:rPr>
          <w:szCs w:val="28"/>
        </w:rPr>
        <w:t>фактически поступило 0,80632 тыс. руб., что составило 20,2% к годовому плану. Не выполнение плановых показателей связано с невозможностью перечисления налоговыми органами (МРИ ФНС №3 по РБ) излишне уплаченных сумм по налогу на имущество организаций по заявлениям о возврате переплаты  администрациями городских и сельских поселений.</w:t>
      </w:r>
    </w:p>
    <w:p w:rsidR="005D21E6" w:rsidRPr="00617027" w:rsidRDefault="005D21E6" w:rsidP="00617027">
      <w:pPr>
        <w:spacing w:line="360" w:lineRule="auto"/>
        <w:ind w:left="0" w:firstLine="709"/>
        <w:rPr>
          <w:szCs w:val="28"/>
        </w:rPr>
      </w:pPr>
      <w:r w:rsidRPr="00617027">
        <w:t xml:space="preserve">2. </w:t>
      </w:r>
      <w:r w:rsidRPr="00617027">
        <w:rPr>
          <w:szCs w:val="28"/>
        </w:rPr>
        <w:t xml:space="preserve">Сумма </w:t>
      </w:r>
      <w:r w:rsidRPr="00617027">
        <w:rPr>
          <w:b/>
          <w:szCs w:val="28"/>
        </w:rPr>
        <w:t>безвозмездных поступлений</w:t>
      </w:r>
      <w:r w:rsidRPr="00617027">
        <w:rPr>
          <w:szCs w:val="28"/>
        </w:rPr>
        <w:t xml:space="preserve"> за 2015 года составила 3233,03746 тыс.руб. Процент исполнения к годовым назначениям равен 99,8%.</w:t>
      </w:r>
    </w:p>
    <w:p w:rsidR="005D21E6" w:rsidRPr="00617027" w:rsidRDefault="005D21E6" w:rsidP="00617027">
      <w:pPr>
        <w:spacing w:line="360" w:lineRule="auto"/>
        <w:ind w:left="0" w:firstLine="708"/>
        <w:rPr>
          <w:szCs w:val="28"/>
        </w:rPr>
      </w:pPr>
      <w:r w:rsidRPr="00617027">
        <w:rPr>
          <w:szCs w:val="28"/>
        </w:rPr>
        <w:t>Безвозмездные поступления за 2015 года включают следующие суммы:</w:t>
      </w:r>
    </w:p>
    <w:p w:rsidR="005D21E6" w:rsidRPr="00617027" w:rsidRDefault="005D21E6" w:rsidP="00617027">
      <w:pPr>
        <w:spacing w:line="360" w:lineRule="auto"/>
        <w:ind w:left="0" w:firstLine="708"/>
        <w:rPr>
          <w:szCs w:val="28"/>
        </w:rPr>
      </w:pPr>
      <w:r w:rsidRPr="00617027">
        <w:rPr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73,50000 тыс. рублей.</w:t>
      </w:r>
    </w:p>
    <w:p w:rsidR="005D21E6" w:rsidRPr="00617027" w:rsidRDefault="005D21E6" w:rsidP="00617027">
      <w:pPr>
        <w:spacing w:line="360" w:lineRule="auto"/>
        <w:ind w:left="0" w:firstLine="708"/>
        <w:rPr>
          <w:szCs w:val="28"/>
        </w:rPr>
      </w:pPr>
      <w:r w:rsidRPr="00617027">
        <w:rPr>
          <w:szCs w:val="28"/>
        </w:rPr>
        <w:t>- прочие безвозмездные поступления  из бюджета муниципального района – поступило 3087,13746 тыс. рублей (99,7% от годового плана).</w:t>
      </w:r>
    </w:p>
    <w:p w:rsidR="005D21E6" w:rsidRPr="00617027" w:rsidRDefault="005D21E6" w:rsidP="00617027">
      <w:pPr>
        <w:spacing w:line="360" w:lineRule="auto"/>
        <w:ind w:left="0" w:firstLine="708"/>
        <w:rPr>
          <w:szCs w:val="28"/>
        </w:rPr>
      </w:pPr>
      <w:r w:rsidRPr="00617027">
        <w:rPr>
          <w:szCs w:val="28"/>
        </w:rPr>
        <w:t>- прочие безвозмездные поступления - 1,0 тыс.руб. – спонсорская помощь от Райцановой В.А на строительство памятника;</w:t>
      </w:r>
    </w:p>
    <w:p w:rsidR="005D21E6" w:rsidRPr="00617027" w:rsidRDefault="005D21E6" w:rsidP="00617027">
      <w:pPr>
        <w:spacing w:line="360" w:lineRule="auto"/>
        <w:ind w:left="0" w:firstLine="708"/>
        <w:rPr>
          <w:szCs w:val="28"/>
        </w:rPr>
      </w:pPr>
      <w:r w:rsidRPr="00617027">
        <w:rPr>
          <w:szCs w:val="28"/>
        </w:rPr>
        <w:t>- дотации на выравнивание бюджетной обеспеченности поселений – 71,40000 тыс. руб.</w:t>
      </w:r>
    </w:p>
    <w:p w:rsidR="005D21E6" w:rsidRPr="00617027" w:rsidRDefault="005D21E6" w:rsidP="00617027">
      <w:pPr>
        <w:ind w:left="0" w:firstLine="0"/>
        <w:rPr>
          <w:szCs w:val="28"/>
        </w:rPr>
      </w:pPr>
    </w:p>
    <w:tbl>
      <w:tblPr>
        <w:tblW w:w="9619" w:type="dxa"/>
        <w:tblInd w:w="92" w:type="dxa"/>
        <w:tblLook w:val="00A0"/>
      </w:tblPr>
      <w:tblGrid>
        <w:gridCol w:w="3345"/>
        <w:gridCol w:w="1750"/>
        <w:gridCol w:w="1840"/>
        <w:gridCol w:w="1422"/>
        <w:gridCol w:w="1262"/>
      </w:tblGrid>
      <w:tr w:rsidR="005D21E6" w:rsidRPr="00617027" w:rsidTr="00617027">
        <w:trPr>
          <w:trHeight w:val="300"/>
        </w:trPr>
        <w:tc>
          <w:tcPr>
            <w:tcW w:w="83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b/>
                <w:bCs/>
                <w:szCs w:val="28"/>
              </w:rPr>
            </w:pPr>
            <w:r w:rsidRPr="00617027">
              <w:rPr>
                <w:b/>
                <w:bCs/>
                <w:sz w:val="22"/>
                <w:szCs w:val="28"/>
              </w:rPr>
              <w:t>2. Расходы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D21E6" w:rsidRPr="00617027" w:rsidTr="00617027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D21E6" w:rsidRPr="00617027" w:rsidTr="00617027">
        <w:trPr>
          <w:trHeight w:val="13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rPr>
                <w:sz w:val="22"/>
              </w:rPr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rPr>
                <w:sz w:val="22"/>
              </w:rPr>
              <w:t xml:space="preserve">Утвержденные </w:t>
            </w:r>
            <w:r w:rsidRPr="00617027">
              <w:rPr>
                <w:sz w:val="22"/>
              </w:rPr>
              <w:br/>
              <w:t xml:space="preserve">бюджетные </w:t>
            </w:r>
            <w:r w:rsidRPr="00617027">
              <w:rPr>
                <w:sz w:val="22"/>
              </w:rPr>
              <w:br/>
              <w:t>назначения на 2015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rPr>
                <w:sz w:val="22"/>
              </w:rPr>
              <w:t>Исполнено за  2015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rPr>
                <w:sz w:val="22"/>
              </w:rPr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rPr>
                <w:sz w:val="22"/>
              </w:rPr>
              <w:t>Удельный вес %</w:t>
            </w:r>
          </w:p>
        </w:tc>
      </w:tr>
      <w:tr w:rsidR="005D21E6" w:rsidRPr="00617027" w:rsidTr="00617027">
        <w:trPr>
          <w:trHeight w:val="3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4584,27397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4508,73691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98,35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100,00</w:t>
            </w:r>
          </w:p>
        </w:tc>
      </w:tr>
      <w:tr w:rsidR="005D21E6" w:rsidRPr="00617027" w:rsidTr="00617027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 </w:t>
            </w:r>
          </w:p>
        </w:tc>
      </w:tr>
      <w:tr w:rsidR="005D21E6" w:rsidRPr="00617027" w:rsidTr="00617027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2077,33181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2004,00294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96,47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44,45</w:t>
            </w:r>
          </w:p>
        </w:tc>
      </w:tr>
      <w:tr w:rsidR="005D21E6" w:rsidRPr="00617027" w:rsidTr="00617027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73,50000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73,50000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1,63</w:t>
            </w:r>
          </w:p>
        </w:tc>
      </w:tr>
      <w:tr w:rsidR="005D21E6" w:rsidRPr="00617027" w:rsidTr="00617027">
        <w:trPr>
          <w:trHeight w:val="1042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1,50000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-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0,00</w:t>
            </w:r>
          </w:p>
        </w:tc>
      </w:tr>
      <w:tr w:rsidR="005D21E6" w:rsidRPr="00617027" w:rsidTr="00617027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397,12420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396,41601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99,82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19,78</w:t>
            </w:r>
          </w:p>
        </w:tc>
      </w:tr>
      <w:tr w:rsidR="005D21E6" w:rsidRPr="00617027" w:rsidTr="00617027">
        <w:trPr>
          <w:trHeight w:val="6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1726,20000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1726,20000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38,29</w:t>
            </w:r>
          </w:p>
        </w:tc>
      </w:tr>
      <w:tr w:rsidR="005D21E6" w:rsidRPr="00617027" w:rsidTr="0061702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208,61796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208,61796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rPr>
                <w:sz w:val="22"/>
              </w:rPr>
              <w:t>100,00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4,63</w:t>
            </w:r>
          </w:p>
        </w:tc>
      </w:tr>
      <w:tr w:rsidR="005D21E6" w:rsidRPr="00617027" w:rsidTr="00617027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rPr>
                <w:sz w:val="22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100,00000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100,00000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100,00000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  <w:sz w:val="22"/>
              </w:rPr>
              <w:t> </w:t>
            </w:r>
          </w:p>
        </w:tc>
      </w:tr>
    </w:tbl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617027" w:rsidRDefault="005D21E6" w:rsidP="00617027">
      <w:pPr>
        <w:spacing w:after="200" w:line="276" w:lineRule="auto"/>
        <w:ind w:left="-284" w:firstLine="284"/>
        <w:jc w:val="left"/>
        <w:rPr>
          <w:szCs w:val="28"/>
        </w:rPr>
      </w:pPr>
      <w:r w:rsidRPr="00617027">
        <w:rPr>
          <w:szCs w:val="28"/>
        </w:rPr>
        <w:t>За 2015 год наибольший удельный вес исполнения в разрезе разделов занимаю расходы на: общегосударственные вопросы 44,45%,культура и кинематография 38,29 %.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Исполнение расходной части бюджета за 2015 год составило 98,35 %.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b/>
          <w:szCs w:val="28"/>
        </w:rPr>
      </w:pPr>
      <w:r w:rsidRPr="00617027">
        <w:rPr>
          <w:b/>
          <w:szCs w:val="28"/>
        </w:rPr>
        <w:t xml:space="preserve">Раздел 01 «Общегосударственные вопросы» 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По данному разделу общие расходы планового назначения бюджета на 2015 год составили 2077,33181 тыс. рублей, фактическое исполнение за 2015 года составило 2004,00294 тыс. рублей или 96,47%  к годовому плану.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szCs w:val="28"/>
        </w:rPr>
      </w:pPr>
      <w:r w:rsidRPr="00617027">
        <w:rPr>
          <w:b/>
          <w:szCs w:val="28"/>
        </w:rPr>
        <w:t>Оплата труда и начисление по оплате труда КОСГУ 210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За 2015 год расходы составили 1488,16769 тыс. рублей при годовом плане 1489,21696 тыс. рублей.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Услуги связи КОСГУ 221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За 2015 год исполнение составило в сумме 26,01310 тыс. рублей при годовом плане 30,000 тыс.рублей или 86,7%. По данной статье были проведены затраты на  стационарную связь и интернет услуги.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Коммунальные услуги КОСГУ 223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 Текущие расходы по статье «Коммунальные услуги составили за 2015 год 131,89009 тыс. рублей при годовом плане 162,93838 тыс. рублей или 80,9 %. Расходы проведены на оплату за электроэнергию.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Прочие расходы КОСГУ 290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>За 2015 год расходы составили в сумме 124,51022 тыс.рублей.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>- 15,23600 тыс.рублей оплата на транспортный налог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>- 3,43846 тыс.рублей оплата НВОС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>- 11,04000 тыс.рублей оплата налога на имущество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>- 1,14276 тыс.рублей оплата пени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>-7,93000 тыс.рублей оплата земельного налога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>- 85,000 тыс.рублей  на поощрения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>- 0,723 тыс.рублей штраф по транспортному налогу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Иные межбюджетные трансферты план на 2015 год составляет 141,67647 тыс. рублей, расходы составили 141,67647 тыс. рублей или 100% исполнение. Перечислены межбюджетные трансферты на осуществление  части полномочий по формированию и исполнению бюджета поселения.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Увеличение стоимости материальных запасов КОСГУ 340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План на 2015 год составляет 121,10000 тыс. рублей, исполнение 91,74537 тыс. рублей 75,8 % на приобретение ГСМ в сумме 71,74537 тыс.рублей и на покупку автозапчастей в сумме 20,000 тыс.рублей.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b/>
          <w:szCs w:val="28"/>
        </w:rPr>
      </w:pPr>
      <w:r w:rsidRPr="00617027">
        <w:rPr>
          <w:b/>
          <w:szCs w:val="28"/>
        </w:rPr>
        <w:t xml:space="preserve">Раздел 02 «Национальная оборона»  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По данному разделу плановые назначения на 2015 год составляют 73,50000 тыс. рублей на оплату труда и начисления специалиста ВУС, фактически расходы составили 61,08122 тыс. рублей, на приобретения картриджа в сумме 5,29000 тыс.рублей, приобретение канцелярских товаров в сумме 7,12878 тыс.рублей или 100 % исполнения.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b/>
          <w:szCs w:val="28"/>
        </w:rPr>
      </w:pPr>
      <w:r w:rsidRPr="00617027">
        <w:rPr>
          <w:b/>
          <w:szCs w:val="28"/>
        </w:rPr>
        <w:t>Раздел 05 «Жилищно – коммунальное хозяйство»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По данному разделу произведены расходы составили 396,41601 тыс.рублей при годовом плане 397,12420 тыс. рублей или 99,8 % исполнения.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Работы, услуги по содержанию имущества КОСГУ 225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>За 2015год исполнение составило в сумме 29,12420 тыс.рублей при годовом плане 29,12420 тыс.рублей или 100% расходы проведены на оплату по договору гпх (уборка территории).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Прочие работы, услуги КОСГУ 226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План на 2015 год составляет 10,0000 тыс. рублей, расходы составили 9,29181 тыс. рублей за 2015 год, исполнение на 92,9 %. Расходы произведены на оплату обработки кладбищ.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Увеличение стоимости основных средств КОСГУ 310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План за 2015 года составляет 238,0000 тыс.рублей исполнение составило 100%.Расходы прошли на оплату детской игровой площадки, и на приобретение мраморной плиты.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szCs w:val="28"/>
        </w:rPr>
      </w:pPr>
      <w:r w:rsidRPr="00617027">
        <w:rPr>
          <w:b/>
          <w:szCs w:val="28"/>
        </w:rPr>
        <w:t>Увеличение материальных запасов КОСГУ 340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Исполнение  за 2015 год составило в сумме 120,000 тыс.рублей при годовом плане 120,0000 тыс.рублей или 100% исполнение. Расходы произведены на покупку лакокрасочных изделий, досок , цементов из средств республиканского конкурса «Лучшее ТОС»в сумме 70,000 тыс.рублей, и из средств районного конкурса «Лучшее ТОС» в сумме 50,000 тыс.рублей на приобретения лакокрасочных изделий, кистей.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b/>
          <w:szCs w:val="28"/>
        </w:rPr>
      </w:pPr>
      <w:r w:rsidRPr="00617027">
        <w:rPr>
          <w:b/>
          <w:szCs w:val="28"/>
        </w:rPr>
        <w:t>Раздел 08 «Культура и кинематография»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 По данному разделу произведены расходы согласно соглашения о передаче отдельных полномочий по решению вопросов местного значения в области «Культура» 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Иные межбюджетные трансферты - фактическое исполнение составило 1706,20000 тыс. рублей при плане на 2015 год 1706,20000 тыс. рублей или 100%.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Увеличение стоимости основных средств КОСГУ 310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Исполнение составило в сумме 10,000 тыс.рублей или 100,0% исполнение расходы прошли на покупку театральных костюмов (снегурочки, и деда мороза) из средств районного конкурса «Лучшее ТОС».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Увеличение материальных запасов КОСГУ 340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 Исполнение составило в сумме 10,000 тыс.рублей или 100,0% исполнение расходы прошли на покупку лакокрасочных изделий, кистей из средств районного конкурса «Лучшее ТОС».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b/>
          <w:szCs w:val="28"/>
        </w:rPr>
      </w:pPr>
      <w:r w:rsidRPr="00617027">
        <w:rPr>
          <w:b/>
          <w:szCs w:val="28"/>
        </w:rPr>
        <w:t>Раздел 10 «Социальная политика»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 По данному разделу плановые назначения на 2015 год составляют 208,61796 тыс. рублей, фактические расходы составили 208,61796 тыс. рублей или 100 % исполнения, на выплату муниципальной пенсии.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b/>
          <w:szCs w:val="28"/>
        </w:rPr>
      </w:pPr>
      <w:r w:rsidRPr="00617027">
        <w:rPr>
          <w:b/>
          <w:szCs w:val="28"/>
        </w:rPr>
        <w:t>Раздел 11 «Физическая культура и спорт»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  Увеличение стоимости материальных запасов план на 2015 год составляет 10,000 тыс.рублей, фактические расходы составляют в сумме 10,000 тыс.рублей или 100% исполнение. Расходы произведены на покупку обрезных досок из средств республиканского конкурса «Лучшее ТОС».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Прочие расходы КОСГУ 290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Исполнение за 2015 год составили в сумме 90,00000 тыс.рублей при годовом плане 90,00000 тыс.рублей или 100% расходы проведены на проведение мероприятия.</w:t>
      </w: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Увеличение материальных запасов КОСГУ 340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  <w:r w:rsidRPr="00617027">
        <w:rPr>
          <w:szCs w:val="28"/>
        </w:rPr>
        <w:t xml:space="preserve">     Исполнение за 2015 год составило в сумме 10,00000 тыс.рублей или 100% исполнение.</w:t>
      </w:r>
    </w:p>
    <w:tbl>
      <w:tblPr>
        <w:tblW w:w="10207" w:type="dxa"/>
        <w:tblInd w:w="-176" w:type="dxa"/>
        <w:tblLook w:val="00A0"/>
      </w:tblPr>
      <w:tblGrid>
        <w:gridCol w:w="3261"/>
        <w:gridCol w:w="1627"/>
        <w:gridCol w:w="1262"/>
        <w:gridCol w:w="1505"/>
        <w:gridCol w:w="1276"/>
        <w:gridCol w:w="1276"/>
      </w:tblGrid>
      <w:tr w:rsidR="005D21E6" w:rsidRPr="00617027" w:rsidTr="00617027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 xml:space="preserve">Темпы роста расходов в 2014-2015гг. </w:t>
            </w:r>
          </w:p>
        </w:tc>
      </w:tr>
      <w:tr w:rsidR="005D21E6" w:rsidRPr="00617027" w:rsidTr="00617027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 xml:space="preserve"> 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>2014 год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</w:rPr>
              <w:t> </w:t>
            </w:r>
          </w:p>
        </w:tc>
      </w:tr>
      <w:tr w:rsidR="005D21E6" w:rsidRPr="00617027" w:rsidTr="00617027">
        <w:trPr>
          <w:trHeight w:val="9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>Исполнено, тыс.руб.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>Удельный вес, 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>Исполнено,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>Удельный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center"/>
            </w:pPr>
            <w:r w:rsidRPr="00617027">
              <w:t>Темп роста, %</w:t>
            </w:r>
          </w:p>
        </w:tc>
      </w:tr>
      <w:tr w:rsidR="005D21E6" w:rsidRPr="00617027" w:rsidTr="006170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t>Расходы бюджета - 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3336,25463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4508,73691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</w:rPr>
              <w:t>135,14</w:t>
            </w:r>
          </w:p>
        </w:tc>
      </w:tr>
      <w:tr w:rsidR="005D21E6" w:rsidRPr="00617027" w:rsidTr="006170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t>в том числе: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</w:pPr>
            <w:r w:rsidRPr="0061702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color w:val="000000"/>
              </w:rPr>
            </w:pPr>
            <w:r w:rsidRPr="00617027">
              <w:rPr>
                <w:color w:val="000000"/>
              </w:rPr>
              <w:t> </w:t>
            </w:r>
          </w:p>
        </w:tc>
      </w:tr>
      <w:tr w:rsidR="005D21E6" w:rsidRPr="00617027" w:rsidTr="00617027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 w:val="20"/>
                <w:szCs w:val="20"/>
              </w:rPr>
            </w:pPr>
            <w:r w:rsidRPr="0061702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2047,41516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61,37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2004,00294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</w:rPr>
              <w:t>97,88</w:t>
            </w:r>
          </w:p>
        </w:tc>
      </w:tr>
      <w:tr w:rsidR="005D21E6" w:rsidRPr="00617027" w:rsidTr="006170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 w:val="20"/>
                <w:szCs w:val="20"/>
              </w:rPr>
            </w:pPr>
            <w:r w:rsidRPr="0061702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68,20000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2,04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73,50000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</w:rPr>
              <w:t>107,77</w:t>
            </w:r>
          </w:p>
        </w:tc>
      </w:tr>
      <w:tr w:rsidR="005D21E6" w:rsidRPr="00617027" w:rsidTr="00617027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 w:val="20"/>
                <w:szCs w:val="20"/>
              </w:rPr>
            </w:pPr>
            <w:r w:rsidRPr="0061702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9,28800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0,28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</w:rPr>
              <w:t>0,00</w:t>
            </w:r>
          </w:p>
        </w:tc>
      </w:tr>
      <w:tr w:rsidR="005D21E6" w:rsidRPr="00617027" w:rsidTr="006170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 w:val="20"/>
                <w:szCs w:val="20"/>
              </w:rPr>
            </w:pPr>
            <w:r w:rsidRPr="0061702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236,26649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7,08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</w:rPr>
              <w:t>0,00</w:t>
            </w:r>
          </w:p>
        </w:tc>
      </w:tr>
      <w:tr w:rsidR="005D21E6" w:rsidRPr="00617027" w:rsidTr="00617027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 w:val="20"/>
                <w:szCs w:val="20"/>
              </w:rPr>
            </w:pPr>
            <w:r w:rsidRPr="0061702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408,52666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12,25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396,41601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</w:rPr>
              <w:t>97,04</w:t>
            </w:r>
          </w:p>
        </w:tc>
      </w:tr>
      <w:tr w:rsidR="005D21E6" w:rsidRPr="00617027" w:rsidTr="006170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 w:val="20"/>
                <w:szCs w:val="20"/>
              </w:rPr>
            </w:pPr>
            <w:r w:rsidRPr="0061702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286,80000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8,60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1726,20000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38,29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</w:rPr>
              <w:t>601,88</w:t>
            </w:r>
          </w:p>
        </w:tc>
      </w:tr>
      <w:tr w:rsidR="005D21E6" w:rsidRPr="00617027" w:rsidTr="0061702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 w:val="20"/>
                <w:szCs w:val="20"/>
              </w:rPr>
            </w:pPr>
            <w:r w:rsidRPr="0061702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185,97332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5,57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208,61796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color w:val="000000"/>
              </w:rPr>
            </w:pPr>
            <w:r w:rsidRPr="00617027">
              <w:rPr>
                <w:color w:val="000000"/>
              </w:rPr>
              <w:t>112,18</w:t>
            </w:r>
          </w:p>
        </w:tc>
      </w:tr>
      <w:tr w:rsidR="005D21E6" w:rsidRPr="00617027" w:rsidTr="00617027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sz w:val="20"/>
                <w:szCs w:val="20"/>
              </w:rPr>
            </w:pPr>
            <w:r w:rsidRPr="0061702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93,78500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2,81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</w:pPr>
            <w:r w:rsidRPr="00617027">
              <w:t>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color w:val="000000"/>
              </w:rPr>
            </w:pPr>
            <w:r w:rsidRPr="00617027">
              <w:rPr>
                <w:color w:val="000000"/>
              </w:rPr>
              <w:t>-</w:t>
            </w:r>
          </w:p>
        </w:tc>
      </w:tr>
    </w:tbl>
    <w:p w:rsidR="005D21E6" w:rsidRPr="00617027" w:rsidRDefault="005D21E6" w:rsidP="00617027">
      <w:pPr>
        <w:spacing w:after="200" w:line="360" w:lineRule="auto"/>
        <w:ind w:left="0" w:firstLine="0"/>
        <w:rPr>
          <w:rFonts w:ascii="Calibri" w:hAnsi="Calibri"/>
          <w:b/>
          <w:sz w:val="28"/>
          <w:szCs w:val="28"/>
        </w:rPr>
      </w:pPr>
    </w:p>
    <w:p w:rsidR="005D21E6" w:rsidRPr="00617027" w:rsidRDefault="005D21E6" w:rsidP="00617027">
      <w:pPr>
        <w:spacing w:after="200" w:line="360" w:lineRule="auto"/>
        <w:ind w:left="0" w:firstLine="284"/>
        <w:rPr>
          <w:rFonts w:ascii="Calibri" w:hAnsi="Calibri"/>
          <w:b/>
          <w:szCs w:val="28"/>
        </w:rPr>
      </w:pPr>
      <w:r w:rsidRPr="00617027">
        <w:rPr>
          <w:rFonts w:ascii="Calibri" w:hAnsi="Calibri"/>
          <w:b/>
          <w:szCs w:val="28"/>
        </w:rPr>
        <w:t>Остаток денежных средств на счету на 01.01.2016г составил 46662 руб.24 коп</w:t>
      </w:r>
    </w:p>
    <w:p w:rsidR="005D21E6" w:rsidRPr="00617027" w:rsidRDefault="005D21E6" w:rsidP="00617027">
      <w:pPr>
        <w:spacing w:after="200" w:line="276" w:lineRule="auto"/>
        <w:ind w:left="0" w:firstLine="708"/>
        <w:jc w:val="left"/>
        <w:rPr>
          <w:rFonts w:ascii="Calibri" w:hAnsi="Calibri"/>
          <w:b/>
          <w:szCs w:val="28"/>
        </w:rPr>
      </w:pPr>
      <w:r w:rsidRPr="00617027">
        <w:rPr>
          <w:rFonts w:ascii="Calibri" w:hAnsi="Calibri"/>
          <w:b/>
          <w:szCs w:val="28"/>
        </w:rPr>
        <w:t xml:space="preserve">Кредиторская задолженность на 01.01.2016 г.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4724"/>
        <w:gridCol w:w="1417"/>
        <w:gridCol w:w="2835"/>
      </w:tblGrid>
      <w:tr w:rsidR="005D21E6" w:rsidRPr="0036334C" w:rsidTr="00617027">
        <w:trPr>
          <w:trHeight w:val="255"/>
        </w:trPr>
        <w:tc>
          <w:tcPr>
            <w:tcW w:w="820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340</w:t>
            </w: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6334C">
              <w:rPr>
                <w:rFonts w:ascii="Calibri" w:hAnsi="Calibri"/>
                <w:b/>
                <w:bCs/>
                <w:sz w:val="20"/>
                <w:szCs w:val="22"/>
              </w:rPr>
              <w:t>14805,6</w:t>
            </w:r>
          </w:p>
        </w:tc>
        <w:tc>
          <w:tcPr>
            <w:tcW w:w="2835" w:type="dxa"/>
            <w:shd w:val="clear" w:color="000000" w:fill="FFFFFF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Оплата до 20.01.2016 г</w:t>
            </w:r>
          </w:p>
        </w:tc>
      </w:tr>
      <w:tr w:rsidR="005D21E6" w:rsidRPr="0036334C" w:rsidTr="0036334C">
        <w:trPr>
          <w:trHeight w:val="235"/>
        </w:trPr>
        <w:tc>
          <w:tcPr>
            <w:tcW w:w="820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221</w:t>
            </w: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Услуги связи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2338,29</w:t>
            </w:r>
          </w:p>
        </w:tc>
        <w:tc>
          <w:tcPr>
            <w:tcW w:w="2835" w:type="dxa"/>
            <w:shd w:val="clear" w:color="000000" w:fill="FFFFFF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Оплата до 20.01.2016 г</w:t>
            </w:r>
          </w:p>
        </w:tc>
      </w:tr>
      <w:tr w:rsidR="005D21E6" w:rsidRPr="0036334C" w:rsidTr="00617027">
        <w:trPr>
          <w:trHeight w:val="255"/>
        </w:trPr>
        <w:tc>
          <w:tcPr>
            <w:tcW w:w="820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223</w:t>
            </w: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Коммунальные услуги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6334C">
              <w:rPr>
                <w:rFonts w:ascii="Calibri" w:hAnsi="Calibri"/>
                <w:b/>
                <w:bCs/>
                <w:sz w:val="20"/>
                <w:szCs w:val="22"/>
              </w:rPr>
              <w:t>14721,65</w:t>
            </w:r>
          </w:p>
        </w:tc>
        <w:tc>
          <w:tcPr>
            <w:tcW w:w="2835" w:type="dxa"/>
            <w:shd w:val="clear" w:color="000000" w:fill="FFFFFF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Оплата до 20.01.2016 г</w:t>
            </w:r>
          </w:p>
        </w:tc>
      </w:tr>
      <w:tr w:rsidR="005D21E6" w:rsidRPr="0036334C" w:rsidTr="00617027">
        <w:trPr>
          <w:trHeight w:val="255"/>
        </w:trPr>
        <w:tc>
          <w:tcPr>
            <w:tcW w:w="820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6334C">
              <w:rPr>
                <w:rFonts w:ascii="Calibri" w:hAnsi="Calibri"/>
                <w:sz w:val="20"/>
                <w:szCs w:val="22"/>
              </w:rPr>
              <w:t>290</w:t>
            </w: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Cs/>
                <w:sz w:val="20"/>
              </w:rPr>
            </w:pPr>
            <w:r w:rsidRPr="0036334C">
              <w:rPr>
                <w:bCs/>
                <w:sz w:val="20"/>
              </w:rPr>
              <w:t>Прочие работы, услуги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6334C">
              <w:rPr>
                <w:rFonts w:ascii="Calibri" w:hAnsi="Calibri"/>
                <w:b/>
                <w:bCs/>
                <w:sz w:val="20"/>
                <w:szCs w:val="22"/>
              </w:rPr>
              <w:t>870,27</w:t>
            </w:r>
          </w:p>
        </w:tc>
        <w:tc>
          <w:tcPr>
            <w:tcW w:w="2835" w:type="dxa"/>
            <w:shd w:val="clear" w:color="000000" w:fill="FFFFFF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Cs/>
                <w:sz w:val="20"/>
              </w:rPr>
            </w:pPr>
            <w:r w:rsidRPr="0036334C">
              <w:rPr>
                <w:rFonts w:ascii="Calibri" w:hAnsi="Calibri"/>
                <w:bCs/>
                <w:sz w:val="20"/>
                <w:szCs w:val="22"/>
              </w:rPr>
              <w:t>оплата до 1.04. 2016 г</w:t>
            </w:r>
          </w:p>
        </w:tc>
      </w:tr>
      <w:tr w:rsidR="005D21E6" w:rsidRPr="0036334C" w:rsidTr="00617027">
        <w:trPr>
          <w:trHeight w:val="255"/>
        </w:trPr>
        <w:tc>
          <w:tcPr>
            <w:tcW w:w="820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  <w:r w:rsidRPr="0036334C">
              <w:rPr>
                <w:rFonts w:ascii="Calibri" w:hAnsi="Calibri"/>
                <w:b/>
                <w:bCs/>
                <w:sz w:val="20"/>
                <w:szCs w:val="22"/>
              </w:rPr>
              <w:t>Текущая кредиторская задолженность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5D21E6" w:rsidRPr="0036334C" w:rsidTr="0036334C">
        <w:trPr>
          <w:trHeight w:val="391"/>
        </w:trPr>
        <w:tc>
          <w:tcPr>
            <w:tcW w:w="820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24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Cs/>
                <w:sz w:val="20"/>
              </w:rPr>
            </w:pPr>
            <w:r w:rsidRPr="0036334C">
              <w:rPr>
                <w:rFonts w:ascii="Calibri" w:hAnsi="Calibri"/>
                <w:bCs/>
                <w:sz w:val="20"/>
                <w:szCs w:val="22"/>
              </w:rPr>
              <w:t xml:space="preserve">Кредиторской задолженности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Cs/>
                <w:sz w:val="20"/>
              </w:rPr>
            </w:pPr>
            <w:r w:rsidRPr="0036334C">
              <w:rPr>
                <w:rFonts w:ascii="Calibri" w:hAnsi="Calibri"/>
                <w:bCs/>
                <w:sz w:val="20"/>
                <w:szCs w:val="22"/>
              </w:rPr>
              <w:t>нету</w:t>
            </w:r>
          </w:p>
        </w:tc>
      </w:tr>
    </w:tbl>
    <w:p w:rsidR="005D21E6" w:rsidRPr="00617027" w:rsidRDefault="005D21E6" w:rsidP="00617027">
      <w:pPr>
        <w:spacing w:line="360" w:lineRule="auto"/>
        <w:rPr>
          <w:szCs w:val="28"/>
        </w:rPr>
      </w:pPr>
    </w:p>
    <w:p w:rsidR="005D21E6" w:rsidRPr="00617027" w:rsidRDefault="005D21E6" w:rsidP="00617027">
      <w:pPr>
        <w:tabs>
          <w:tab w:val="left" w:pos="6990"/>
        </w:tabs>
        <w:spacing w:after="200" w:line="276" w:lineRule="auto"/>
        <w:ind w:left="0" w:firstLine="0"/>
        <w:jc w:val="center"/>
        <w:rPr>
          <w:rFonts w:ascii="Calibri" w:hAnsi="Calibri"/>
          <w:b/>
          <w:szCs w:val="28"/>
        </w:rPr>
      </w:pPr>
      <w:r w:rsidRPr="00617027">
        <w:rPr>
          <w:rFonts w:ascii="Calibri" w:hAnsi="Calibri"/>
          <w:b/>
          <w:szCs w:val="28"/>
        </w:rPr>
        <w:t>Распределение иных межбюджетных трансфертов бюджету Муниципального образования «Кяхтинский район» на 2015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5"/>
        <w:gridCol w:w="3715"/>
        <w:gridCol w:w="1984"/>
        <w:gridCol w:w="2817"/>
      </w:tblGrid>
      <w:tr w:rsidR="005D21E6" w:rsidRPr="0036334C" w:rsidTr="0036334C">
        <w:trPr>
          <w:trHeight w:val="459"/>
        </w:trPr>
        <w:tc>
          <w:tcPr>
            <w:tcW w:w="1101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№ п/п</w:t>
            </w:r>
          </w:p>
        </w:tc>
        <w:tc>
          <w:tcPr>
            <w:tcW w:w="3897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Наименование</w:t>
            </w:r>
          </w:p>
        </w:tc>
        <w:tc>
          <w:tcPr>
            <w:tcW w:w="2056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План 2015 год</w:t>
            </w:r>
          </w:p>
        </w:tc>
        <w:tc>
          <w:tcPr>
            <w:tcW w:w="2943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Исполнение 2015 год</w:t>
            </w:r>
          </w:p>
        </w:tc>
      </w:tr>
      <w:tr w:rsidR="005D21E6" w:rsidRPr="0036334C" w:rsidTr="00617027">
        <w:tc>
          <w:tcPr>
            <w:tcW w:w="1101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1</w:t>
            </w:r>
          </w:p>
        </w:tc>
        <w:tc>
          <w:tcPr>
            <w:tcW w:w="3897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Управление финансов</w:t>
            </w:r>
          </w:p>
        </w:tc>
        <w:tc>
          <w:tcPr>
            <w:tcW w:w="2056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138,5</w:t>
            </w:r>
          </w:p>
        </w:tc>
        <w:tc>
          <w:tcPr>
            <w:tcW w:w="2943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138,5</w:t>
            </w:r>
          </w:p>
        </w:tc>
      </w:tr>
      <w:tr w:rsidR="005D21E6" w:rsidRPr="0036334C" w:rsidTr="00617027">
        <w:tc>
          <w:tcPr>
            <w:tcW w:w="1101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2</w:t>
            </w:r>
          </w:p>
        </w:tc>
        <w:tc>
          <w:tcPr>
            <w:tcW w:w="3897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Контрольно- счетная палата</w:t>
            </w:r>
          </w:p>
        </w:tc>
        <w:tc>
          <w:tcPr>
            <w:tcW w:w="2056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3,17647</w:t>
            </w:r>
          </w:p>
        </w:tc>
        <w:tc>
          <w:tcPr>
            <w:tcW w:w="2943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3,17647</w:t>
            </w:r>
          </w:p>
        </w:tc>
      </w:tr>
      <w:tr w:rsidR="005D21E6" w:rsidRPr="0036334C" w:rsidTr="00617027">
        <w:tc>
          <w:tcPr>
            <w:tcW w:w="4998" w:type="dxa"/>
            <w:gridSpan w:val="2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Всего</w:t>
            </w:r>
          </w:p>
        </w:tc>
        <w:tc>
          <w:tcPr>
            <w:tcW w:w="2056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  <w:lang w:val="en-US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1</w:t>
            </w:r>
            <w:r w:rsidRPr="0036334C">
              <w:rPr>
                <w:rFonts w:ascii="Calibri" w:hAnsi="Calibri"/>
                <w:sz w:val="22"/>
                <w:szCs w:val="28"/>
                <w:lang w:val="en-US"/>
              </w:rPr>
              <w:t>41</w:t>
            </w:r>
            <w:r w:rsidRPr="0036334C">
              <w:rPr>
                <w:rFonts w:ascii="Calibri" w:hAnsi="Calibri"/>
                <w:sz w:val="22"/>
                <w:szCs w:val="28"/>
              </w:rPr>
              <w:t>,</w:t>
            </w:r>
            <w:r w:rsidRPr="0036334C">
              <w:rPr>
                <w:rFonts w:ascii="Calibri" w:hAnsi="Calibri"/>
                <w:sz w:val="22"/>
                <w:szCs w:val="28"/>
                <w:lang w:val="en-US"/>
              </w:rPr>
              <w:t>67647</w:t>
            </w:r>
          </w:p>
        </w:tc>
        <w:tc>
          <w:tcPr>
            <w:tcW w:w="2943" w:type="dxa"/>
          </w:tcPr>
          <w:p w:rsidR="005D21E6" w:rsidRPr="0036334C" w:rsidRDefault="005D21E6" w:rsidP="00617027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 w:val="22"/>
                <w:szCs w:val="28"/>
              </w:rPr>
              <w:t>141,67647</w:t>
            </w:r>
          </w:p>
        </w:tc>
      </w:tr>
    </w:tbl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</w:p>
    <w:p w:rsidR="005D21E6" w:rsidRPr="00617027" w:rsidRDefault="005D21E6" w:rsidP="00617027">
      <w:pPr>
        <w:spacing w:line="360" w:lineRule="auto"/>
        <w:ind w:left="0" w:firstLine="0"/>
        <w:rPr>
          <w:szCs w:val="28"/>
        </w:rPr>
      </w:pPr>
      <w:r w:rsidRPr="00617027">
        <w:rPr>
          <w:szCs w:val="28"/>
        </w:rPr>
        <w:t>ф.0503167, ф.0503172, ф.0503174, ф.0503176, ф.0503178, ф.0503182, ф.0503190, таб.№2, таб.№5 отсутствуют, т.к. имеют нулевое значение.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b/>
          <w:sz w:val="28"/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 w:val="28"/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 w:val="28"/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 w:val="28"/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 w:val="28"/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 w:val="28"/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jc w:val="center"/>
        <w:rPr>
          <w:b/>
          <w:szCs w:val="28"/>
        </w:rPr>
      </w:pPr>
      <w:r w:rsidRPr="00617027">
        <w:rPr>
          <w:b/>
          <w:szCs w:val="28"/>
        </w:rPr>
        <w:t>Информация о финансировании расходов из резервного фонда Администрации МО СП «Большекударинское» за 2015 г.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</w:p>
    <w:p w:rsidR="005D21E6" w:rsidRPr="00617027" w:rsidRDefault="005D21E6" w:rsidP="00617027">
      <w:pPr>
        <w:spacing w:after="200" w:line="276" w:lineRule="auto"/>
        <w:ind w:left="0" w:right="-143" w:firstLine="0"/>
        <w:jc w:val="left"/>
        <w:rPr>
          <w:szCs w:val="28"/>
        </w:rPr>
      </w:pPr>
      <w:r w:rsidRPr="00617027">
        <w:rPr>
          <w:szCs w:val="28"/>
        </w:rPr>
        <w:t>Финансирование из резервного фонда Администрации МО СП «Большекударинское» на 2015 год не проводилось.</w:t>
      </w: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rPr>
          <w:szCs w:val="28"/>
        </w:rPr>
      </w:pPr>
    </w:p>
    <w:p w:rsidR="005D21E6" w:rsidRPr="00617027" w:rsidRDefault="005D21E6" w:rsidP="00617027">
      <w:pPr>
        <w:spacing w:after="200" w:line="276" w:lineRule="auto"/>
        <w:ind w:left="0" w:firstLine="0"/>
        <w:jc w:val="left"/>
        <w:rPr>
          <w:szCs w:val="28"/>
        </w:rPr>
      </w:pPr>
    </w:p>
    <w:p w:rsidR="005D21E6" w:rsidRPr="00617027" w:rsidRDefault="005D21E6" w:rsidP="00617027">
      <w:pPr>
        <w:autoSpaceDE w:val="0"/>
        <w:autoSpaceDN w:val="0"/>
        <w:adjustRightInd w:val="0"/>
        <w:ind w:left="0" w:firstLine="0"/>
        <w:rPr>
          <w:szCs w:val="28"/>
        </w:rPr>
      </w:pPr>
      <w:r w:rsidRPr="00617027">
        <w:rPr>
          <w:szCs w:val="28"/>
        </w:rPr>
        <w:t xml:space="preserve">Глава                                                      ___________                </w:t>
      </w:r>
      <w:r w:rsidRPr="00617027">
        <w:rPr>
          <w:szCs w:val="28"/>
          <w:u w:val="single"/>
        </w:rPr>
        <w:t>Н.Б. Содбоев</w:t>
      </w:r>
    </w:p>
    <w:p w:rsidR="005D21E6" w:rsidRPr="00617027" w:rsidRDefault="005D21E6" w:rsidP="00617027">
      <w:p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617027">
        <w:rPr>
          <w:sz w:val="18"/>
          <w:szCs w:val="20"/>
        </w:rPr>
        <w:t>(подпись)                                (расшифровка подписи)</w:t>
      </w:r>
    </w:p>
    <w:p w:rsidR="005D21E6" w:rsidRPr="00617027" w:rsidRDefault="005D21E6" w:rsidP="00617027">
      <w:pPr>
        <w:autoSpaceDE w:val="0"/>
        <w:autoSpaceDN w:val="0"/>
        <w:adjustRightInd w:val="0"/>
        <w:spacing w:line="360" w:lineRule="auto"/>
        <w:ind w:left="0" w:firstLine="0"/>
        <w:outlineLvl w:val="0"/>
        <w:rPr>
          <w:sz w:val="18"/>
          <w:szCs w:val="20"/>
        </w:rPr>
      </w:pPr>
    </w:p>
    <w:p w:rsidR="005D21E6" w:rsidRPr="00617027" w:rsidRDefault="005D21E6" w:rsidP="00617027">
      <w:pPr>
        <w:autoSpaceDE w:val="0"/>
        <w:autoSpaceDN w:val="0"/>
        <w:adjustRightInd w:val="0"/>
        <w:ind w:left="0" w:firstLine="0"/>
        <w:rPr>
          <w:szCs w:val="28"/>
        </w:rPr>
      </w:pPr>
      <w:r w:rsidRPr="00617027">
        <w:rPr>
          <w:szCs w:val="28"/>
        </w:rPr>
        <w:t xml:space="preserve">Специалист отдела бюджетного </w:t>
      </w:r>
    </w:p>
    <w:p w:rsidR="005D21E6" w:rsidRPr="00617027" w:rsidRDefault="005D21E6" w:rsidP="00617027">
      <w:pPr>
        <w:autoSpaceDE w:val="0"/>
        <w:autoSpaceDN w:val="0"/>
        <w:adjustRightInd w:val="0"/>
        <w:ind w:left="0" w:firstLine="0"/>
        <w:rPr>
          <w:szCs w:val="28"/>
        </w:rPr>
      </w:pPr>
      <w:r w:rsidRPr="00617027">
        <w:rPr>
          <w:szCs w:val="28"/>
        </w:rPr>
        <w:t xml:space="preserve">планирования и анализа                       ___________                  </w:t>
      </w:r>
      <w:r w:rsidRPr="00617027">
        <w:rPr>
          <w:szCs w:val="28"/>
          <w:u w:val="single"/>
        </w:rPr>
        <w:t>Г.В.Хахалова</w:t>
      </w:r>
    </w:p>
    <w:p w:rsidR="005D21E6" w:rsidRPr="00617027" w:rsidRDefault="005D21E6" w:rsidP="00617027">
      <w:p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617027">
        <w:rPr>
          <w:sz w:val="18"/>
          <w:szCs w:val="20"/>
        </w:rPr>
        <w:t>(подпись)                                (расшифровка подписи)</w:t>
      </w:r>
    </w:p>
    <w:p w:rsidR="005D21E6" w:rsidRPr="00617027" w:rsidRDefault="005D21E6" w:rsidP="00617027">
      <w:pPr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</w:p>
    <w:p w:rsidR="005D21E6" w:rsidRPr="00617027" w:rsidRDefault="005D21E6" w:rsidP="00617027">
      <w:pPr>
        <w:autoSpaceDE w:val="0"/>
        <w:autoSpaceDN w:val="0"/>
        <w:adjustRightInd w:val="0"/>
        <w:ind w:left="0" w:firstLine="0"/>
        <w:rPr>
          <w:szCs w:val="28"/>
        </w:rPr>
      </w:pPr>
      <w:r w:rsidRPr="00617027">
        <w:rPr>
          <w:szCs w:val="28"/>
        </w:rPr>
        <w:t>Главный бухгалтер                                ___________                 Ц.В.Жамьянова</w:t>
      </w:r>
    </w:p>
    <w:p w:rsidR="005D21E6" w:rsidRPr="00617027" w:rsidRDefault="005D21E6" w:rsidP="00617027">
      <w:p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617027">
        <w:rPr>
          <w:sz w:val="18"/>
          <w:szCs w:val="20"/>
        </w:rPr>
        <w:t xml:space="preserve">                                                                                                      (подпись)                                  (расшифровка подписи)</w:t>
      </w:r>
    </w:p>
    <w:p w:rsidR="005D21E6" w:rsidRPr="00617027" w:rsidRDefault="005D21E6" w:rsidP="00617027">
      <w:pPr>
        <w:autoSpaceDE w:val="0"/>
        <w:autoSpaceDN w:val="0"/>
        <w:adjustRightInd w:val="0"/>
        <w:spacing w:line="360" w:lineRule="auto"/>
        <w:ind w:left="0" w:firstLine="0"/>
        <w:rPr>
          <w:sz w:val="18"/>
          <w:szCs w:val="20"/>
        </w:rPr>
      </w:pPr>
    </w:p>
    <w:p w:rsidR="005D21E6" w:rsidRPr="00617027" w:rsidRDefault="005D21E6" w:rsidP="00617027">
      <w:pPr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617027">
        <w:rPr>
          <w:szCs w:val="28"/>
        </w:rPr>
        <w:t>"__" __________ 2016 г.</w:t>
      </w:r>
    </w:p>
    <w:p w:rsidR="005D21E6" w:rsidRPr="00617027" w:rsidRDefault="005D21E6" w:rsidP="00617027">
      <w:pPr>
        <w:spacing w:line="360" w:lineRule="auto"/>
        <w:rPr>
          <w:szCs w:val="28"/>
        </w:rPr>
      </w:pPr>
    </w:p>
    <w:p w:rsidR="005D21E6" w:rsidRDefault="005D21E6" w:rsidP="00617027">
      <w:pPr>
        <w:spacing w:line="360" w:lineRule="auto"/>
        <w:rPr>
          <w:szCs w:val="28"/>
        </w:rPr>
      </w:pPr>
    </w:p>
    <w:p w:rsidR="005D21E6" w:rsidRDefault="005D21E6" w:rsidP="00617027">
      <w:pPr>
        <w:spacing w:line="360" w:lineRule="auto"/>
        <w:rPr>
          <w:szCs w:val="28"/>
        </w:rPr>
      </w:pPr>
    </w:p>
    <w:p w:rsidR="005D21E6" w:rsidRDefault="005D21E6" w:rsidP="00617027">
      <w:pPr>
        <w:spacing w:line="360" w:lineRule="auto"/>
        <w:rPr>
          <w:szCs w:val="28"/>
        </w:rPr>
      </w:pPr>
    </w:p>
    <w:p w:rsidR="005D21E6" w:rsidRDefault="005D21E6" w:rsidP="00617027">
      <w:pPr>
        <w:spacing w:line="360" w:lineRule="auto"/>
        <w:rPr>
          <w:szCs w:val="28"/>
        </w:rPr>
      </w:pPr>
    </w:p>
    <w:p w:rsidR="005D21E6" w:rsidRDefault="005D21E6" w:rsidP="00617027">
      <w:pPr>
        <w:spacing w:line="360" w:lineRule="auto"/>
        <w:rPr>
          <w:szCs w:val="28"/>
        </w:rPr>
      </w:pPr>
    </w:p>
    <w:p w:rsidR="005D21E6" w:rsidRDefault="005D21E6" w:rsidP="0036334C">
      <w:pPr>
        <w:spacing w:line="360" w:lineRule="auto"/>
        <w:ind w:left="0" w:firstLine="0"/>
        <w:rPr>
          <w:szCs w:val="28"/>
        </w:rPr>
      </w:pPr>
    </w:p>
    <w:p w:rsidR="005D21E6" w:rsidRPr="00617027" w:rsidRDefault="005D21E6" w:rsidP="00617027">
      <w:pPr>
        <w:spacing w:line="360" w:lineRule="auto"/>
        <w:rPr>
          <w:szCs w:val="28"/>
        </w:rPr>
      </w:pPr>
    </w:p>
    <w:tbl>
      <w:tblPr>
        <w:tblW w:w="5000" w:type="pct"/>
        <w:tblLook w:val="00A0"/>
      </w:tblPr>
      <w:tblGrid>
        <w:gridCol w:w="3416"/>
        <w:gridCol w:w="838"/>
        <w:gridCol w:w="1199"/>
        <w:gridCol w:w="975"/>
        <w:gridCol w:w="1593"/>
        <w:gridCol w:w="1407"/>
        <w:gridCol w:w="1417"/>
      </w:tblGrid>
      <w:tr w:rsidR="005D21E6" w:rsidRPr="00617027" w:rsidTr="00617027">
        <w:trPr>
          <w:trHeight w:val="240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027">
              <w:rPr>
                <w:rFonts w:ascii="Arial" w:hAnsi="Arial" w:cs="Arial"/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января 2016 г.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Дата   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01.01.2016</w:t>
            </w:r>
          </w:p>
        </w:tc>
      </w:tr>
      <w:tr w:rsidR="005D21E6" w:rsidRPr="00617027" w:rsidTr="00617027">
        <w:trPr>
          <w:trHeight w:val="248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Наименование органа, организующего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по ОКПО   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исполнение бюджета</w:t>
            </w:r>
          </w:p>
        </w:tc>
        <w:tc>
          <w:tcPr>
            <w:tcW w:w="25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Муниципальное казенное учреждение Финансовое управление Администрации муниципального образования "Кяхтинский район"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25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по ОКАТО  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Периодичность</w:t>
            </w:r>
          </w:p>
        </w:tc>
        <w:tc>
          <w:tcPr>
            <w:tcW w:w="25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годовая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25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по ОКЕИ   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5D21E6" w:rsidRPr="00617027" w:rsidTr="00617027">
        <w:trPr>
          <w:trHeight w:val="120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027">
              <w:rPr>
                <w:rFonts w:ascii="Arial" w:hAnsi="Arial" w:cs="Arial"/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5D21E6" w:rsidRPr="00617027" w:rsidTr="00617027">
        <w:trPr>
          <w:trHeight w:val="10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Код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Код дохода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Утвержденные бюджетные 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21E6" w:rsidRPr="00617027" w:rsidTr="00617027">
        <w:trPr>
          <w:trHeight w:val="252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7027">
              <w:rPr>
                <w:rFonts w:ascii="Arial" w:hAnsi="Arial" w:cs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3 964 888.99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3 936 014.17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28 874.82</w:t>
            </w:r>
          </w:p>
        </w:tc>
      </w:tr>
      <w:tr w:rsidR="005D21E6" w:rsidRPr="00617027" w:rsidTr="00617027">
        <w:trPr>
          <w:trHeight w:val="195"/>
        </w:trPr>
        <w:tc>
          <w:tcPr>
            <w:tcW w:w="13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000 10000000000000000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724 028.00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702 976.71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21 051.29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000 10100000000000000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77 130.00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41 896.64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35 233.36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000 10102000010000110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77 130.00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41 896.64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35 233.36</w:t>
            </w:r>
          </w:p>
        </w:tc>
      </w:tr>
      <w:tr w:rsidR="005D21E6" w:rsidRPr="00617027" w:rsidTr="00617027">
        <w:trPr>
          <w:trHeight w:val="170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000 10102010010000110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77 130.00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41 786.82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35 343.18</w:t>
            </w:r>
          </w:p>
        </w:tc>
      </w:tr>
      <w:tr w:rsidR="005D21E6" w:rsidRPr="00617027" w:rsidTr="00617027">
        <w:trPr>
          <w:trHeight w:val="170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000 10102010011000110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77 130.00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41 786.82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35 343.18</w:t>
            </w:r>
          </w:p>
        </w:tc>
      </w:tr>
      <w:tr w:rsidR="005D21E6" w:rsidRPr="00617027" w:rsidTr="00617027">
        <w:trPr>
          <w:trHeight w:val="25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000 10102020010000110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-2.00</w:t>
            </w:r>
          </w:p>
        </w:tc>
      </w:tr>
      <w:tr w:rsidR="005D21E6" w:rsidRPr="00617027" w:rsidTr="00617027">
        <w:trPr>
          <w:trHeight w:val="25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000 10102020013000110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-2.00</w:t>
            </w:r>
          </w:p>
        </w:tc>
      </w:tr>
      <w:tr w:rsidR="005D21E6" w:rsidRPr="00617027" w:rsidTr="00617027">
        <w:trPr>
          <w:trHeight w:val="107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000 10102030010000110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107.82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-107.82</w:t>
            </w:r>
          </w:p>
        </w:tc>
      </w:tr>
      <w:tr w:rsidR="005D21E6" w:rsidRPr="00617027" w:rsidTr="00617027">
        <w:trPr>
          <w:trHeight w:val="107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000 10102030011000110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91.72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-91.72</w:t>
            </w:r>
          </w:p>
        </w:tc>
      </w:tr>
      <w:tr w:rsidR="005D21E6" w:rsidRPr="00617027" w:rsidTr="00617027">
        <w:trPr>
          <w:trHeight w:val="128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000 10102030012100110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-0.70</w:t>
            </w:r>
          </w:p>
        </w:tc>
      </w:tr>
      <w:tr w:rsidR="005D21E6" w:rsidRPr="00617027" w:rsidTr="00617027">
        <w:trPr>
          <w:trHeight w:val="170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000 10102030013000110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15.40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-15.40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000 10500000000000000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4 098.00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3 144.92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953.08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000 10503000010000110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4 098.00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3 144.92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953.08</w:t>
            </w:r>
          </w:p>
        </w:tc>
      </w:tr>
      <w:tr w:rsidR="005D21E6" w:rsidRPr="00617027" w:rsidTr="00617027">
        <w:trPr>
          <w:trHeight w:val="107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000 10503010011000110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4 098.00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2 907.00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1 191.00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000 10503010012100110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12.92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-12.92</w:t>
            </w:r>
          </w:p>
        </w:tc>
      </w:tr>
      <w:tr w:rsidR="005D21E6" w:rsidRPr="00617027" w:rsidTr="00617027">
        <w:trPr>
          <w:trHeight w:val="107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000 10503010013000110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225.00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-225.00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000 10600000000000000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625 500.00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618 310.51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7 189.49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000 10601000000000110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27 500.00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28 748.08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-1 248.08</w:t>
            </w:r>
          </w:p>
        </w:tc>
      </w:tr>
      <w:tr w:rsidR="005D21E6" w:rsidRPr="00617027" w:rsidTr="00617027">
        <w:trPr>
          <w:trHeight w:val="107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000 10601030100000110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27 500.00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28 748.08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-1 248.08</w:t>
            </w:r>
          </w:p>
        </w:tc>
      </w:tr>
      <w:tr w:rsidR="005D21E6" w:rsidRPr="00617027" w:rsidTr="00617027">
        <w:trPr>
          <w:trHeight w:val="170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000 10601030101000110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27 500.00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28 230.81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-730.81</w:t>
            </w:r>
          </w:p>
        </w:tc>
      </w:tr>
      <w:tr w:rsidR="005D21E6" w:rsidRPr="00617027" w:rsidTr="00617027">
        <w:trPr>
          <w:trHeight w:val="128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000 10601030102100110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517.27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-517.27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000 10606000000000110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598 000.00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589 562.43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8 437.57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000 10606030000000110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212 400.00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161 096.20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51 303.80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000 10606033100000110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212 400.00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161 096.20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51 303.80</w:t>
            </w:r>
          </w:p>
        </w:tc>
      </w:tr>
      <w:tr w:rsidR="005D21E6" w:rsidRPr="00617027" w:rsidTr="00617027">
        <w:trPr>
          <w:trHeight w:val="149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000 10606033101000110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212 400.00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159 467.00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52 933.00</w:t>
            </w:r>
          </w:p>
        </w:tc>
      </w:tr>
      <w:tr w:rsidR="005D21E6" w:rsidRPr="00617027" w:rsidTr="00617027">
        <w:trPr>
          <w:trHeight w:val="107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000 10606033102100110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629.20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-629.20</w:t>
            </w:r>
          </w:p>
        </w:tc>
      </w:tr>
      <w:tr w:rsidR="005D21E6" w:rsidRPr="00617027" w:rsidTr="00617027">
        <w:trPr>
          <w:trHeight w:val="170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000 10606033103000110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-1 000.00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000 10606040000000110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385 600.00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428 466.23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-42 866.23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000 10606043100000110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385 600.00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428 466.23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-42 866.23</w:t>
            </w:r>
          </w:p>
        </w:tc>
      </w:tr>
      <w:tr w:rsidR="005D21E6" w:rsidRPr="00617027" w:rsidTr="00617027">
        <w:trPr>
          <w:trHeight w:val="149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000 10606043101000110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385 600.00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420 221.35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-34 621.35</w:t>
            </w:r>
          </w:p>
        </w:tc>
      </w:tr>
      <w:tr w:rsidR="005D21E6" w:rsidRPr="00617027" w:rsidTr="00617027">
        <w:trPr>
          <w:trHeight w:val="107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000 10606043102100110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8 244.88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-8 244.88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000 11100000000000000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13 300.00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38 803.23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-25 503.23</w:t>
            </w:r>
          </w:p>
        </w:tc>
      </w:tr>
      <w:tr w:rsidR="005D21E6" w:rsidRPr="00617027" w:rsidTr="00617027">
        <w:trPr>
          <w:trHeight w:val="191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000 11105000000000120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13 300.00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38 803.23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-25 503.23</w:t>
            </w:r>
          </w:p>
        </w:tc>
      </w:tr>
      <w:tr w:rsidR="005D21E6" w:rsidRPr="00617027" w:rsidTr="00617027">
        <w:trPr>
          <w:trHeight w:val="191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000 11105030000000120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13 300.00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38 803.23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-25 503.23</w:t>
            </w:r>
          </w:p>
        </w:tc>
      </w:tr>
      <w:tr w:rsidR="005D21E6" w:rsidRPr="00617027" w:rsidTr="00617027">
        <w:trPr>
          <w:trHeight w:val="149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000 11105035100000120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13 300.00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38 803.23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-25 503.23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000 11300000000000000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806.32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3 193.68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000 11302000000000130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806.32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3 193.68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000 11302990000000130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806.32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3 193.68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000 11302995100000130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806.32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3 193.68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000 11700000000000000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15.09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-15.09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000 11705000000000180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15.09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-15.09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000 11705050100000180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15.09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-15.09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000 20000000000000000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3 240 860.99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3 233 037.46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7 823.53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000 20200000000000000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3 240 860.99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3 232 037.46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8 823.53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000 20201000000000151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71 400.00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71 400.00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000 20201001000000151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71 400.00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71 400.00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000 20201001100000151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71 400.00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71 400.00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000 20203000000000151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73 500.00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000 20203015000000151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73 500.00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107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000 20203015100000151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73 500.00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000 20209000000000151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3 095 960.99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3 087 137.46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8 823.53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000 20209050000000151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3 095 960.99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3 087 137.46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8 823.53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000 20209054100000151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3 095 960.99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3 087 137.46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8 823.53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000 20700000000000000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-1 000.00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000 20705000100000180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-1 000.00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000 20705030100000180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-1 000.00</w:t>
            </w: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617027" w:rsidTr="00617027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027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</w:tr>
      <w:tr w:rsidR="005D21E6" w:rsidRPr="00617027" w:rsidTr="00617027">
        <w:trPr>
          <w:trHeight w:val="10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Код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Код расхода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Утвержденные 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 xml:space="preserve">бюджетные 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21E6" w:rsidRPr="00617027" w:rsidTr="00617027">
        <w:trPr>
          <w:trHeight w:val="252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7027">
              <w:rPr>
                <w:rFonts w:ascii="Arial" w:hAnsi="Arial" w:cs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4 584 273.97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4 508 736.91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75 537.06</w:t>
            </w:r>
          </w:p>
        </w:tc>
      </w:tr>
      <w:tr w:rsidR="005D21E6" w:rsidRPr="00617027" w:rsidTr="00617027">
        <w:trPr>
          <w:trHeight w:val="210"/>
        </w:trPr>
        <w:tc>
          <w:tcPr>
            <w:tcW w:w="13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000 0100 0000000 000 000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2 077 331.81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2 004 002.94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73 328.87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000 0102 0000000 000 000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706 847.06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706 437.51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409.55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000 0102 9998101 121 211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542 893.29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542 893.29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000 0102 9998101 121 213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163 953.77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163 544.22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409.55</w:t>
            </w:r>
          </w:p>
        </w:tc>
      </w:tr>
      <w:tr w:rsidR="005D21E6" w:rsidRPr="00617027" w:rsidTr="00617027">
        <w:trPr>
          <w:trHeight w:val="128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1 369 484.75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1 297 565.43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71 919.32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000 0104 9998102 121 211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602 306.62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601 666.90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639.72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000 0104 9998102 121 213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180 063.28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180 063.28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000 0104 9998102 242 221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26 013.10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3 986.90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000 0104 9998102 244 223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162 938.38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131 890.09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31 048.29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000 0104 9994100 540 251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138 500.00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138 500.00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000 0104 9994400 540 251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3 176.47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3 176.47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000 0104 9998102 244 290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85 000.00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85 000.00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000 0104 9998102 851 290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8 700.00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7 930.00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770.00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000 0104 9998102 852 290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24 300.00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20 540.22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3 759.78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000 0104 9998700 851 290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13 400.00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11 040.00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2 360.00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000 0104 9998102 244 340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121 100.00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91 745.37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29 354.63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000 0111 0000000 000 000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000 0111 9998600 870 290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000 0200 0000000 000 000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73 500.00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000 0203 0000000 000 000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73 500.00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000 0203 9995118 121 211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46 913.39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46 913.39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000 0203 9995118 121 213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14 167.83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14 167.83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000 0203 9995118 242 340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5 290.00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5 290.00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000 0203 9995118 244 340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7 128.78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7 128.78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000 0300 0000000 000 000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1 500.00</w:t>
            </w:r>
          </w:p>
        </w:tc>
      </w:tr>
      <w:tr w:rsidR="005D21E6" w:rsidRPr="00617027" w:rsidTr="00617027">
        <w:trPr>
          <w:trHeight w:val="86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000 0309 0000000 000 000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000 0309 9998230 244 226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000 0310 0000000 000 000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000 0310 9998290 244 340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</w:tr>
      <w:tr w:rsidR="005D21E6" w:rsidRPr="00617027" w:rsidTr="00617027">
        <w:trPr>
          <w:trHeight w:val="44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000 0500 0000000 000 000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397 124.20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396 416.01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708.19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000 0503 0000000 000 000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397 124.20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396 416.01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708.19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000 0503 1390000 244 225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29 124.20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29 124.20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000 0503 9998290 244 226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9 291.81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708.19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000 0503 9998290 244 310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238 000.00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238 000.00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000 0503 9994003 244 340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50 000.00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000 0503 9997403 244 340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70 000.00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70 000.00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000 0800 0000000 000 000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1 726 200.00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1 726 200.00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000 0801 0000000 000 000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1 726 200.00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1 726 200.00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000 0801 9994600 540 251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1 706 200.00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1 706 200.00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000 0801 9994003 244 310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000 0801 9994003 244 340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000 1000 0000000 000 000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208 617.96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208 617.96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000 1001 0000000 000 000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208 617.96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208 617.96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000 1001 9998501 321 263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208 617.96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208 617.96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000 1100 0000000 000 000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23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000 1101 0000000 000 000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100 000.00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000 1101 9998260 244 290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90 000.00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90 000.00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65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000 1101 9997403 244 340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617027" w:rsidTr="00617027">
        <w:trPr>
          <w:trHeight w:val="47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7027">
              <w:rPr>
                <w:rFonts w:ascii="Arial" w:hAnsi="Arial" w:cs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-619 384.98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-572 722.74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617027" w:rsidTr="00617027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027">
              <w:rPr>
                <w:rFonts w:ascii="Arial" w:hAnsi="Arial" w:cs="Arial"/>
                <w:b/>
                <w:bCs/>
                <w:sz w:val="18"/>
                <w:szCs w:val="18"/>
              </w:rPr>
              <w:t>3. Источники финансирования дефицитов бюджетов</w:t>
            </w:r>
          </w:p>
        </w:tc>
      </w:tr>
      <w:tr w:rsidR="005D21E6" w:rsidRPr="00617027" w:rsidTr="00617027">
        <w:trPr>
          <w:trHeight w:val="10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1077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Код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Код источника финансирования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дефицита бюджета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по бюджетной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 xml:space="preserve">Утвержденные 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 xml:space="preserve">бюджетные </w:t>
            </w:r>
            <w:r w:rsidRPr="00617027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21E6" w:rsidRPr="00617027" w:rsidTr="00617027">
        <w:trPr>
          <w:trHeight w:val="477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7027"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619 384.98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572 722.74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46 662.24</w:t>
            </w:r>
          </w:p>
        </w:tc>
      </w:tr>
      <w:tr w:rsidR="005D21E6" w:rsidRPr="00617027" w:rsidTr="00617027">
        <w:trPr>
          <w:trHeight w:val="240"/>
        </w:trPr>
        <w:tc>
          <w:tcPr>
            <w:tcW w:w="13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617027" w:rsidTr="00617027">
        <w:trPr>
          <w:trHeight w:val="252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7027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619 384.98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572 722.74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46 662.24</w:t>
            </w: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7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617027" w:rsidTr="00617027">
        <w:trPr>
          <w:trHeight w:val="25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Прямоугольник 3" o:spid="_x0000_s1026" style="position:absolute;margin-left:159pt;margin-top:12pt;width:159pt;height:1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">
                  <v:textbox inset="0,0,0,0">
                    <w:txbxContent>
                      <w:p w:rsidR="005D21E6" w:rsidRDefault="005D21E6" w:rsidP="0061702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00"/>
            </w:tblGrid>
            <w:tr w:rsidR="005D21E6" w:rsidRPr="00617027">
              <w:trPr>
                <w:trHeight w:val="255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D21E6" w:rsidRPr="00617027" w:rsidRDefault="005D21E6" w:rsidP="00617027">
                  <w:pPr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027">
                    <w:rPr>
                      <w:rFonts w:ascii="Arial" w:hAnsi="Arial" w:cs="Arial"/>
                      <w:sz w:val="20"/>
                      <w:szCs w:val="20"/>
                    </w:rPr>
                    <w:t xml:space="preserve">Глава </w:t>
                  </w:r>
                </w:p>
              </w:tc>
            </w:tr>
          </w:tbl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27">
              <w:rPr>
                <w:rFonts w:ascii="Arial" w:hAnsi="Arial" w:cs="Arial"/>
                <w:sz w:val="20"/>
                <w:szCs w:val="20"/>
              </w:rPr>
              <w:t xml:space="preserve">                                       Н.Б Содбоев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7027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240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027"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37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Прямоугольник 2" o:spid="_x0000_s1027" style="position:absolute;margin-left:.75pt;margin-top:11.25pt;width:159pt;height:1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">
                  <v:textbox inset="0,0,0,0">
                    <w:txbxContent>
                      <w:p w:rsidR="005D21E6" w:rsidRDefault="005D21E6" w:rsidP="0061702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027">
              <w:rPr>
                <w:rFonts w:ascii="Arial" w:hAnsi="Arial" w:cs="Arial"/>
                <w:sz w:val="18"/>
                <w:szCs w:val="18"/>
              </w:rPr>
              <w:t>Ц.В Жамьянова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7027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240"/>
        </w:trPr>
        <w:tc>
          <w:tcPr>
            <w:tcW w:w="133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027">
              <w:rPr>
                <w:rFonts w:ascii="Arial" w:hAnsi="Arial" w:cs="Arial"/>
                <w:b/>
                <w:bCs/>
                <w:sz w:val="18"/>
                <w:szCs w:val="18"/>
              </w:rPr>
              <w:t>Cпециалист отдела бюджетного планирования и анализа</w:t>
            </w:r>
          </w:p>
        </w:tc>
        <w:tc>
          <w:tcPr>
            <w:tcW w:w="137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Прямоугольник 4" o:spid="_x0000_s1028" style="position:absolute;margin-left:.75pt;margin-top:11.25pt;width:159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">
                  <v:textbox inset="0,0,0,0">
                    <w:txbxContent>
                      <w:p w:rsidR="005D21E6" w:rsidRDefault="005D21E6" w:rsidP="0061702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027">
              <w:rPr>
                <w:rFonts w:ascii="Arial" w:hAnsi="Arial" w:cs="Arial"/>
                <w:sz w:val="18"/>
                <w:szCs w:val="18"/>
              </w:rPr>
              <w:t>Г.В Хахалова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21E6" w:rsidRPr="00617027" w:rsidRDefault="005D21E6" w:rsidP="00617027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7027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617027" w:rsidTr="00617027">
        <w:trPr>
          <w:trHeight w:val="225"/>
        </w:trPr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617027" w:rsidRDefault="005D21E6" w:rsidP="00617027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1E6" w:rsidRPr="00617027" w:rsidRDefault="005D21E6" w:rsidP="00617027">
      <w:pPr>
        <w:spacing w:line="360" w:lineRule="auto"/>
        <w:rPr>
          <w:szCs w:val="28"/>
        </w:rPr>
      </w:pPr>
    </w:p>
    <w:p w:rsidR="005D21E6" w:rsidRPr="00617027" w:rsidRDefault="005D21E6" w:rsidP="00617027">
      <w:pPr>
        <w:spacing w:line="360" w:lineRule="auto"/>
        <w:rPr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617027">
      <w:pPr>
        <w:spacing w:line="360" w:lineRule="auto"/>
        <w:rPr>
          <w:sz w:val="28"/>
          <w:szCs w:val="28"/>
        </w:rPr>
      </w:pPr>
    </w:p>
    <w:p w:rsidR="005D21E6" w:rsidRPr="00617027" w:rsidRDefault="005D21E6" w:rsidP="00617027">
      <w:pPr>
        <w:spacing w:line="360" w:lineRule="auto"/>
        <w:rPr>
          <w:sz w:val="28"/>
          <w:szCs w:val="28"/>
        </w:rPr>
      </w:pPr>
    </w:p>
    <w:p w:rsidR="005D21E6" w:rsidRPr="00617027" w:rsidRDefault="005D21E6" w:rsidP="00617027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5D21E6" w:rsidRPr="00C8547B" w:rsidTr="00C8547B">
        <w:trPr>
          <w:trHeight w:val="29"/>
        </w:trPr>
        <w:tc>
          <w:tcPr>
            <w:tcW w:w="9900" w:type="dxa"/>
            <w:tcBorders>
              <w:left w:val="nil"/>
              <w:bottom w:val="nil"/>
              <w:right w:val="nil"/>
            </w:tcBorders>
          </w:tcPr>
          <w:p w:rsidR="005D21E6" w:rsidRPr="00C8547B" w:rsidRDefault="005D21E6" w:rsidP="00C8547B">
            <w:pPr>
              <w:ind w:left="0" w:firstLine="0"/>
              <w:jc w:val="left"/>
              <w:rPr>
                <w:bCs/>
              </w:rPr>
            </w:pPr>
            <w:r w:rsidRPr="00C8547B">
              <w:rPr>
                <w:bCs/>
              </w:rPr>
              <w:t xml:space="preserve">                         СОВЕТ ДЕПУТАТОВ МУНИЦИПАЛЬНОГО ОБРАЗОВАНИЯ</w:t>
            </w:r>
          </w:p>
          <w:p w:rsidR="005D21E6" w:rsidRPr="00C8547B" w:rsidRDefault="005D21E6" w:rsidP="00C8547B">
            <w:pPr>
              <w:ind w:left="0" w:firstLine="0"/>
              <w:jc w:val="center"/>
              <w:rPr>
                <w:bCs/>
              </w:rPr>
            </w:pPr>
            <w:r w:rsidRPr="00C8547B">
              <w:rPr>
                <w:bCs/>
              </w:rPr>
              <w:t xml:space="preserve"> СЕЛЬСКОЕ ПОСЕЛЕНИЕ «БОЛЬШЕКУДАРИНСКОЕ» </w:t>
            </w:r>
          </w:p>
          <w:p w:rsidR="005D21E6" w:rsidRPr="00C8547B" w:rsidRDefault="005D21E6" w:rsidP="00C8547B">
            <w:pPr>
              <w:ind w:left="0" w:firstLine="0"/>
              <w:jc w:val="center"/>
              <w:rPr>
                <w:bCs/>
              </w:rPr>
            </w:pPr>
            <w:r w:rsidRPr="00C8547B">
              <w:rPr>
                <w:bCs/>
              </w:rPr>
              <w:t>КЯХТИНСКОГО РАЙОНА РЕСПУБЛИКИ БУРЯТИЯ</w:t>
            </w:r>
          </w:p>
          <w:p w:rsidR="005D21E6" w:rsidRPr="00C8547B" w:rsidRDefault="005D21E6" w:rsidP="00C8547B">
            <w:pPr>
              <w:ind w:left="0" w:firstLine="0"/>
              <w:jc w:val="left"/>
              <w:rPr>
                <w:bCs/>
              </w:rPr>
            </w:pPr>
          </w:p>
          <w:p w:rsidR="005D21E6" w:rsidRPr="00C8547B" w:rsidRDefault="005D21E6" w:rsidP="00C8547B">
            <w:pPr>
              <w:ind w:left="0" w:firstLine="0"/>
              <w:jc w:val="center"/>
              <w:rPr>
                <w:b/>
                <w:bCs/>
              </w:rPr>
            </w:pPr>
            <w:r w:rsidRPr="00C8547B">
              <w:rPr>
                <w:bCs/>
              </w:rPr>
              <w:t>РЕШЕНИЕ</w:t>
            </w:r>
          </w:p>
        </w:tc>
      </w:tr>
    </w:tbl>
    <w:p w:rsidR="005D21E6" w:rsidRPr="00C8547B" w:rsidRDefault="005D21E6" w:rsidP="00C8547B">
      <w:pPr>
        <w:ind w:left="0" w:firstLine="0"/>
        <w:jc w:val="left"/>
        <w:rPr>
          <w:b/>
          <w:bCs/>
          <w:kern w:val="28"/>
        </w:rPr>
      </w:pPr>
    </w:p>
    <w:p w:rsidR="005D21E6" w:rsidRPr="00C8547B" w:rsidRDefault="005D21E6" w:rsidP="00C8547B">
      <w:pPr>
        <w:ind w:left="0" w:firstLine="0"/>
        <w:jc w:val="left"/>
        <w:rPr>
          <w:bCs/>
          <w:kern w:val="28"/>
        </w:rPr>
      </w:pPr>
      <w:r>
        <w:rPr>
          <w:bCs/>
          <w:kern w:val="28"/>
        </w:rPr>
        <w:t xml:space="preserve">От 23.06. 2016 </w:t>
      </w:r>
      <w:r w:rsidRPr="00C8547B">
        <w:rPr>
          <w:bCs/>
          <w:kern w:val="28"/>
        </w:rPr>
        <w:t xml:space="preserve"> г.                   №  3</w:t>
      </w:r>
      <w:r>
        <w:rPr>
          <w:bCs/>
          <w:kern w:val="28"/>
        </w:rPr>
        <w:t>-45</w:t>
      </w:r>
      <w:r w:rsidRPr="00C8547B">
        <w:rPr>
          <w:bCs/>
          <w:kern w:val="28"/>
        </w:rPr>
        <w:t>с                                        п. Октябрьский</w:t>
      </w:r>
    </w:p>
    <w:p w:rsidR="005D21E6" w:rsidRPr="00C8547B" w:rsidRDefault="005D21E6" w:rsidP="00C8547B">
      <w:pPr>
        <w:spacing w:after="200" w:line="276" w:lineRule="auto"/>
        <w:ind w:left="0" w:firstLine="0"/>
        <w:jc w:val="left"/>
        <w:rPr>
          <w:lang w:eastAsia="en-US"/>
        </w:rPr>
      </w:pPr>
    </w:p>
    <w:p w:rsidR="005D21E6" w:rsidRPr="00C8547B" w:rsidRDefault="005D21E6" w:rsidP="00C8547B">
      <w:pPr>
        <w:spacing w:after="200" w:line="276" w:lineRule="auto"/>
        <w:ind w:left="0" w:firstLine="0"/>
        <w:jc w:val="left"/>
        <w:rPr>
          <w:lang w:eastAsia="en-US"/>
        </w:rPr>
      </w:pPr>
    </w:p>
    <w:p w:rsidR="005D21E6" w:rsidRPr="00C8547B" w:rsidRDefault="005D21E6" w:rsidP="00C8547B">
      <w:pPr>
        <w:spacing w:after="200" w:line="276" w:lineRule="auto"/>
        <w:ind w:left="0" w:firstLine="0"/>
        <w:jc w:val="left"/>
        <w:rPr>
          <w:b/>
          <w:bCs/>
          <w:lang w:eastAsia="en-US"/>
        </w:rPr>
      </w:pPr>
      <w:r w:rsidRPr="00C8547B">
        <w:rPr>
          <w:b/>
          <w:bCs/>
          <w:lang w:eastAsia="en-US"/>
        </w:rPr>
        <w:t>«Об исполнении бюджета муниципального  образования</w:t>
      </w:r>
    </w:p>
    <w:p w:rsidR="005D21E6" w:rsidRPr="00C8547B" w:rsidRDefault="005D21E6" w:rsidP="00C8547B">
      <w:pPr>
        <w:spacing w:after="200" w:line="276" w:lineRule="auto"/>
        <w:ind w:left="0" w:firstLine="0"/>
        <w:jc w:val="left"/>
        <w:rPr>
          <w:b/>
          <w:bCs/>
          <w:lang w:eastAsia="en-US"/>
        </w:rPr>
      </w:pPr>
      <w:r w:rsidRPr="00C8547B">
        <w:rPr>
          <w:b/>
          <w:bCs/>
          <w:lang w:eastAsia="en-US"/>
        </w:rPr>
        <w:t xml:space="preserve">сельское поселение «Большекударинское» за </w:t>
      </w:r>
      <w:r w:rsidRPr="00C8547B">
        <w:rPr>
          <w:b/>
          <w:bCs/>
          <w:lang w:val="en-US" w:eastAsia="en-US"/>
        </w:rPr>
        <w:t>I</w:t>
      </w:r>
      <w:r>
        <w:rPr>
          <w:b/>
          <w:bCs/>
          <w:lang w:eastAsia="en-US"/>
        </w:rPr>
        <w:t xml:space="preserve"> квартал 2016</w:t>
      </w:r>
      <w:r w:rsidRPr="00C8547B">
        <w:rPr>
          <w:b/>
          <w:bCs/>
          <w:lang w:eastAsia="en-US"/>
        </w:rPr>
        <w:t xml:space="preserve"> года</w:t>
      </w:r>
    </w:p>
    <w:p w:rsidR="005D21E6" w:rsidRPr="00C8547B" w:rsidRDefault="005D21E6" w:rsidP="00C8547B">
      <w:pPr>
        <w:spacing w:after="200" w:line="276" w:lineRule="auto"/>
        <w:ind w:left="0" w:firstLine="0"/>
      </w:pPr>
      <w:r w:rsidRPr="00C8547B">
        <w:t xml:space="preserve"> В соответствии с Бюджетным кодексом РФ и Положением «О бюджетном процессе и бюджетном устройстве в МО «Большекударинское», заслушав отчет об исполнении бюджета МО СП «Большекударинское» за</w:t>
      </w:r>
      <w:r>
        <w:t xml:space="preserve"> 1 квартал 2016</w:t>
      </w:r>
      <w:r w:rsidRPr="00C8547B">
        <w:t xml:space="preserve"> года, Совет депутатов  МО СП «Большекударинское» решил:</w:t>
      </w:r>
    </w:p>
    <w:p w:rsidR="005D21E6" w:rsidRPr="00C8547B" w:rsidRDefault="005D21E6" w:rsidP="00C8547B">
      <w:pPr>
        <w:ind w:left="0" w:firstLine="0"/>
      </w:pPr>
    </w:p>
    <w:p w:rsidR="005D21E6" w:rsidRPr="00C8547B" w:rsidRDefault="005D21E6" w:rsidP="00C8547B">
      <w:pPr>
        <w:ind w:left="0" w:firstLine="0"/>
      </w:pPr>
      <w:r w:rsidRPr="00C8547B">
        <w:t xml:space="preserve">    1.Принять к сведению отчет об исполнении бюджета МО СП  «Большекударинское» за</w:t>
      </w:r>
      <w:r>
        <w:t xml:space="preserve"> 1 квартал 2016</w:t>
      </w:r>
      <w:r w:rsidRPr="00C8547B">
        <w:t xml:space="preserve"> года.</w:t>
      </w:r>
    </w:p>
    <w:p w:rsidR="005D21E6" w:rsidRPr="00C8547B" w:rsidRDefault="005D21E6" w:rsidP="00C8547B">
      <w:pPr>
        <w:ind w:left="0" w:firstLine="0"/>
      </w:pPr>
      <w:r w:rsidRPr="00C8547B">
        <w:t xml:space="preserve">    2. Обнародовать  данное решение путем вывешивания на информационных стендах в зданиях администрации и учреждений. </w:t>
      </w:r>
    </w:p>
    <w:p w:rsidR="005D21E6" w:rsidRPr="00C8547B" w:rsidRDefault="005D21E6" w:rsidP="00C8547B">
      <w:pPr>
        <w:spacing w:line="360" w:lineRule="auto"/>
        <w:ind w:left="0" w:firstLine="0"/>
        <w:jc w:val="left"/>
      </w:pPr>
      <w:r w:rsidRPr="00C8547B">
        <w:t xml:space="preserve">    3. Контроль за исполнением настоящего постановления оставляю за собой.</w:t>
      </w:r>
    </w:p>
    <w:p w:rsidR="005D21E6" w:rsidRPr="00C8547B" w:rsidRDefault="005D21E6" w:rsidP="00C8547B">
      <w:pPr>
        <w:ind w:left="0" w:firstLine="0"/>
      </w:pPr>
      <w:r w:rsidRPr="00C8547B">
        <w:t xml:space="preserve">    4. Настоящее решение вступает в силу с момента его обнародования.</w:t>
      </w:r>
    </w:p>
    <w:p w:rsidR="005D21E6" w:rsidRPr="00C8547B" w:rsidRDefault="005D21E6" w:rsidP="00C8547B">
      <w:pPr>
        <w:ind w:left="0" w:firstLine="0"/>
      </w:pPr>
    </w:p>
    <w:p w:rsidR="005D21E6" w:rsidRPr="00C8547B" w:rsidRDefault="005D21E6" w:rsidP="00C8547B">
      <w:pPr>
        <w:ind w:left="0" w:firstLine="0"/>
        <w:jc w:val="left"/>
      </w:pPr>
    </w:p>
    <w:p w:rsidR="005D21E6" w:rsidRPr="00C8547B" w:rsidRDefault="005D21E6" w:rsidP="00C8547B">
      <w:pPr>
        <w:ind w:left="0" w:firstLine="0"/>
        <w:jc w:val="left"/>
      </w:pPr>
      <w:r w:rsidRPr="00C8547B">
        <w:t xml:space="preserve">                Глава МО СП  «Большекударинское»                           Н.Б.Содбоев</w:t>
      </w:r>
    </w:p>
    <w:p w:rsidR="005D21E6" w:rsidRPr="00617027" w:rsidRDefault="005D21E6" w:rsidP="00617027">
      <w:pPr>
        <w:spacing w:line="360" w:lineRule="auto"/>
        <w:rPr>
          <w:sz w:val="28"/>
          <w:szCs w:val="28"/>
        </w:rPr>
      </w:pPr>
    </w:p>
    <w:p w:rsidR="005D21E6" w:rsidRPr="00617027" w:rsidRDefault="005D21E6" w:rsidP="00617027">
      <w:pPr>
        <w:spacing w:line="360" w:lineRule="auto"/>
        <w:rPr>
          <w:sz w:val="28"/>
          <w:szCs w:val="28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Default="005D21E6" w:rsidP="00C06E1F">
      <w:pPr>
        <w:ind w:left="0" w:firstLine="0"/>
        <w:jc w:val="left"/>
        <w:rPr>
          <w:sz w:val="22"/>
        </w:rPr>
      </w:pPr>
    </w:p>
    <w:p w:rsidR="005D21E6" w:rsidRPr="00C8547B" w:rsidRDefault="005D21E6" w:rsidP="00C8547B">
      <w:pPr>
        <w:ind w:left="0" w:firstLine="0"/>
        <w:jc w:val="center"/>
        <w:rPr>
          <w:b/>
          <w:sz w:val="28"/>
          <w:szCs w:val="28"/>
        </w:rPr>
      </w:pPr>
      <w:r w:rsidRPr="00C8547B">
        <w:rPr>
          <w:b/>
          <w:sz w:val="28"/>
          <w:szCs w:val="28"/>
        </w:rPr>
        <w:t>АДМИНИСТРАЦИЯ</w:t>
      </w:r>
    </w:p>
    <w:p w:rsidR="005D21E6" w:rsidRPr="00C8547B" w:rsidRDefault="005D21E6" w:rsidP="00C8547B">
      <w:pPr>
        <w:ind w:left="0" w:firstLine="0"/>
        <w:jc w:val="center"/>
        <w:rPr>
          <w:b/>
          <w:sz w:val="28"/>
          <w:szCs w:val="28"/>
        </w:rPr>
      </w:pPr>
      <w:r w:rsidRPr="00C8547B">
        <w:rPr>
          <w:b/>
          <w:sz w:val="28"/>
          <w:szCs w:val="28"/>
        </w:rPr>
        <w:t>МУНИЦИПАЛЬНОГО ОБРАЗОВАНИЯ</w:t>
      </w:r>
    </w:p>
    <w:p w:rsidR="005D21E6" w:rsidRPr="00C8547B" w:rsidRDefault="005D21E6" w:rsidP="00C8547B">
      <w:pPr>
        <w:ind w:left="0" w:firstLine="0"/>
        <w:jc w:val="center"/>
        <w:rPr>
          <w:b/>
          <w:spacing w:val="70"/>
          <w:sz w:val="28"/>
          <w:szCs w:val="28"/>
        </w:rPr>
      </w:pPr>
      <w:r w:rsidRPr="00C8547B">
        <w:rPr>
          <w:b/>
          <w:spacing w:val="70"/>
          <w:sz w:val="28"/>
          <w:szCs w:val="28"/>
        </w:rPr>
        <w:t>«БОЛЬШЕКУДАРИНСКОЕ»</w:t>
      </w:r>
    </w:p>
    <w:p w:rsidR="005D21E6" w:rsidRPr="00C8547B" w:rsidRDefault="005D21E6" w:rsidP="00C8547B">
      <w:pPr>
        <w:ind w:left="0" w:firstLine="0"/>
        <w:jc w:val="center"/>
        <w:rPr>
          <w:b/>
          <w:spacing w:val="70"/>
          <w:sz w:val="28"/>
          <w:szCs w:val="28"/>
        </w:rPr>
      </w:pPr>
      <w:r w:rsidRPr="00C8547B">
        <w:rPr>
          <w:b/>
          <w:spacing w:val="70"/>
          <w:sz w:val="28"/>
          <w:szCs w:val="28"/>
        </w:rPr>
        <w:t>КЯХТИНСКОГО РАЙОНА</w:t>
      </w:r>
    </w:p>
    <w:p w:rsidR="005D21E6" w:rsidRPr="00C8547B" w:rsidRDefault="005D21E6" w:rsidP="00C8547B">
      <w:pPr>
        <w:ind w:left="0" w:firstLine="0"/>
        <w:jc w:val="center"/>
        <w:rPr>
          <w:b/>
          <w:sz w:val="28"/>
          <w:szCs w:val="28"/>
        </w:rPr>
      </w:pPr>
      <w:r w:rsidRPr="00C8547B">
        <w:rPr>
          <w:b/>
          <w:sz w:val="28"/>
          <w:szCs w:val="28"/>
        </w:rPr>
        <w:t>РЕСПУБЛИКИ БУРЯТИЯ</w:t>
      </w:r>
    </w:p>
    <w:p w:rsidR="005D21E6" w:rsidRPr="00C8547B" w:rsidRDefault="005D21E6" w:rsidP="00C8547B">
      <w:pPr>
        <w:ind w:left="0" w:firstLine="0"/>
        <w:jc w:val="left"/>
        <w:rPr>
          <w:sz w:val="28"/>
          <w:szCs w:val="28"/>
        </w:rPr>
      </w:pPr>
    </w:p>
    <w:p w:rsidR="005D21E6" w:rsidRPr="00C8547B" w:rsidRDefault="005D21E6" w:rsidP="00C8547B">
      <w:pPr>
        <w:ind w:left="0" w:firstLine="0"/>
        <w:jc w:val="center"/>
        <w:rPr>
          <w:kern w:val="28"/>
          <w:sz w:val="28"/>
          <w:szCs w:val="28"/>
        </w:rPr>
      </w:pPr>
      <w:r w:rsidRPr="00C8547B">
        <w:rPr>
          <w:kern w:val="28"/>
          <w:sz w:val="28"/>
          <w:szCs w:val="28"/>
        </w:rPr>
        <w:t>ПОСТАНОВЛЕНИЕ</w:t>
      </w:r>
    </w:p>
    <w:p w:rsidR="005D21E6" w:rsidRPr="00C8547B" w:rsidRDefault="005D21E6" w:rsidP="00C8547B">
      <w:pPr>
        <w:ind w:left="0"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10270"/>
      </w:tblGrid>
      <w:tr w:rsidR="005D21E6" w:rsidRPr="00C8547B" w:rsidTr="00C8547B">
        <w:trPr>
          <w:trHeight w:val="27"/>
        </w:trPr>
        <w:tc>
          <w:tcPr>
            <w:tcW w:w="10270" w:type="dxa"/>
            <w:tcBorders>
              <w:left w:val="nil"/>
              <w:bottom w:val="nil"/>
              <w:right w:val="nil"/>
            </w:tcBorders>
          </w:tcPr>
          <w:p w:rsidR="005D21E6" w:rsidRPr="00C8547B" w:rsidRDefault="005D21E6" w:rsidP="00C8547B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5D21E6" w:rsidRPr="00C8547B" w:rsidRDefault="005D21E6" w:rsidP="00C8547B">
      <w:pPr>
        <w:ind w:left="0" w:firstLine="0"/>
        <w:jc w:val="center"/>
        <w:rPr>
          <w:sz w:val="28"/>
          <w:szCs w:val="28"/>
        </w:rPr>
      </w:pPr>
      <w:r w:rsidRPr="00C8547B">
        <w:rPr>
          <w:sz w:val="28"/>
          <w:szCs w:val="28"/>
        </w:rPr>
        <w:t>«01» июля  201</w:t>
      </w:r>
      <w:r w:rsidRPr="00C8547B">
        <w:rPr>
          <w:sz w:val="28"/>
          <w:szCs w:val="28"/>
          <w:lang w:val="en-US"/>
        </w:rPr>
        <w:t>6</w:t>
      </w:r>
      <w:r w:rsidRPr="00C8547B">
        <w:rPr>
          <w:sz w:val="28"/>
          <w:szCs w:val="28"/>
        </w:rPr>
        <w:t xml:space="preserve"> г.</w:t>
      </w:r>
      <w:r w:rsidRPr="00C8547B">
        <w:rPr>
          <w:sz w:val="28"/>
          <w:szCs w:val="28"/>
        </w:rPr>
        <w:tab/>
      </w:r>
      <w:r w:rsidRPr="00C8547B">
        <w:rPr>
          <w:sz w:val="28"/>
          <w:szCs w:val="28"/>
        </w:rPr>
        <w:tab/>
      </w:r>
      <w:r w:rsidRPr="00C8547B">
        <w:rPr>
          <w:sz w:val="28"/>
          <w:szCs w:val="28"/>
        </w:rPr>
        <w:tab/>
        <w:t xml:space="preserve"> № 37</w:t>
      </w:r>
      <w:r w:rsidRPr="00C8547B">
        <w:rPr>
          <w:sz w:val="28"/>
          <w:szCs w:val="28"/>
        </w:rPr>
        <w:tab/>
      </w:r>
      <w:r w:rsidRPr="00C8547B">
        <w:rPr>
          <w:sz w:val="28"/>
          <w:szCs w:val="28"/>
        </w:rPr>
        <w:tab/>
      </w:r>
      <w:r w:rsidRPr="00C8547B">
        <w:rPr>
          <w:sz w:val="28"/>
          <w:szCs w:val="28"/>
        </w:rPr>
        <w:tab/>
        <w:t>п. Октябрьский</w:t>
      </w:r>
    </w:p>
    <w:p w:rsidR="005D21E6" w:rsidRPr="00C8547B" w:rsidRDefault="005D21E6" w:rsidP="00C8547B">
      <w:pPr>
        <w:ind w:left="0" w:firstLine="0"/>
        <w:jc w:val="left"/>
        <w:rPr>
          <w:kern w:val="28"/>
          <w:sz w:val="28"/>
          <w:szCs w:val="28"/>
        </w:rPr>
      </w:pPr>
    </w:p>
    <w:p w:rsidR="005D21E6" w:rsidRPr="00C8547B" w:rsidRDefault="005D21E6" w:rsidP="00C8547B">
      <w:pPr>
        <w:ind w:left="0" w:firstLine="0"/>
        <w:jc w:val="left"/>
        <w:rPr>
          <w:kern w:val="28"/>
          <w:sz w:val="28"/>
          <w:szCs w:val="28"/>
        </w:rPr>
      </w:pPr>
    </w:p>
    <w:p w:rsidR="005D21E6" w:rsidRPr="00C8547B" w:rsidRDefault="005D21E6" w:rsidP="00C8547B">
      <w:pPr>
        <w:ind w:left="0" w:firstLine="0"/>
        <w:jc w:val="left"/>
        <w:rPr>
          <w:sz w:val="28"/>
          <w:szCs w:val="28"/>
        </w:rPr>
      </w:pPr>
      <w:r w:rsidRPr="00C8547B">
        <w:rPr>
          <w:sz w:val="28"/>
          <w:szCs w:val="28"/>
        </w:rPr>
        <w:t>«Об утверждении отчета об исполнении бюджета</w:t>
      </w:r>
    </w:p>
    <w:p w:rsidR="005D21E6" w:rsidRPr="00C8547B" w:rsidRDefault="005D21E6" w:rsidP="00C8547B">
      <w:pPr>
        <w:ind w:left="0" w:firstLine="0"/>
        <w:jc w:val="left"/>
        <w:rPr>
          <w:sz w:val="28"/>
          <w:szCs w:val="28"/>
        </w:rPr>
      </w:pPr>
      <w:r w:rsidRPr="00C8547B">
        <w:rPr>
          <w:sz w:val="28"/>
          <w:szCs w:val="28"/>
        </w:rPr>
        <w:t>Муниципального образования сельского поселения «Большекударинское»</w:t>
      </w:r>
    </w:p>
    <w:p w:rsidR="005D21E6" w:rsidRPr="00C8547B" w:rsidRDefault="005D21E6" w:rsidP="00C8547B">
      <w:pPr>
        <w:ind w:left="0" w:firstLine="0"/>
        <w:jc w:val="left"/>
        <w:rPr>
          <w:sz w:val="28"/>
          <w:szCs w:val="28"/>
        </w:rPr>
      </w:pPr>
    </w:p>
    <w:p w:rsidR="005D21E6" w:rsidRPr="00C8547B" w:rsidRDefault="005D21E6" w:rsidP="00C8547B">
      <w:pPr>
        <w:ind w:left="0" w:firstLine="0"/>
        <w:rPr>
          <w:sz w:val="28"/>
          <w:szCs w:val="28"/>
        </w:rPr>
      </w:pPr>
      <w:r w:rsidRPr="00C8547B"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«Большекударинское» постановляю:</w:t>
      </w:r>
    </w:p>
    <w:p w:rsidR="005D21E6" w:rsidRPr="00C8547B" w:rsidRDefault="005D21E6" w:rsidP="00C8547B">
      <w:pPr>
        <w:ind w:left="0" w:firstLine="0"/>
        <w:rPr>
          <w:sz w:val="28"/>
          <w:szCs w:val="28"/>
        </w:rPr>
      </w:pPr>
      <w:r w:rsidRPr="00C8547B">
        <w:rPr>
          <w:sz w:val="28"/>
          <w:szCs w:val="28"/>
        </w:rPr>
        <w:tab/>
        <w:t>1. Утвердить отчет об исполнении бюджета муниципального образования сельского поселения «Большекударинское» за  1 квартал  2016 года (приложение 1).</w:t>
      </w:r>
    </w:p>
    <w:p w:rsidR="005D21E6" w:rsidRPr="00C8547B" w:rsidRDefault="005D21E6" w:rsidP="00C8547B">
      <w:pPr>
        <w:ind w:left="0" w:firstLine="0"/>
        <w:rPr>
          <w:sz w:val="28"/>
          <w:szCs w:val="28"/>
        </w:rPr>
      </w:pPr>
      <w:r w:rsidRPr="00C8547B">
        <w:rPr>
          <w:sz w:val="28"/>
          <w:szCs w:val="28"/>
        </w:rPr>
        <w:tab/>
        <w:t>2. Направить отчет об исполнении бюджета муниципального образования сельского поселения «Большекударинское» за 1 квартал 2016 года в Совет депутатов МО СП «Большекударинское» и контрольно - счетную палату МО «Кяхтинский район».</w:t>
      </w:r>
    </w:p>
    <w:p w:rsidR="005D21E6" w:rsidRPr="00C8547B" w:rsidRDefault="005D21E6" w:rsidP="00C8547B">
      <w:pPr>
        <w:ind w:left="0" w:firstLine="0"/>
        <w:rPr>
          <w:sz w:val="28"/>
          <w:szCs w:val="28"/>
        </w:rPr>
      </w:pPr>
      <w:r w:rsidRPr="00C8547B">
        <w:rPr>
          <w:sz w:val="28"/>
          <w:szCs w:val="28"/>
        </w:rPr>
        <w:t xml:space="preserve">        3. Направить отчет об исполнении бюджета муниципального образования сельского  поселения «Большекударинское» за 1 квартал 2016 года в Совет депутатов МО СП «Большекударинское».</w:t>
      </w:r>
    </w:p>
    <w:p w:rsidR="005D21E6" w:rsidRPr="00C8547B" w:rsidRDefault="005D21E6" w:rsidP="00C8547B">
      <w:pPr>
        <w:ind w:left="0" w:firstLine="0"/>
        <w:rPr>
          <w:sz w:val="28"/>
          <w:szCs w:val="28"/>
        </w:rPr>
      </w:pPr>
      <w:r w:rsidRPr="00C8547B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5D21E6" w:rsidRPr="00C8547B" w:rsidRDefault="005D21E6" w:rsidP="00C8547B">
      <w:pPr>
        <w:ind w:left="0" w:firstLine="0"/>
        <w:rPr>
          <w:sz w:val="28"/>
          <w:szCs w:val="28"/>
        </w:rPr>
      </w:pPr>
      <w:r w:rsidRPr="00C8547B">
        <w:rPr>
          <w:sz w:val="28"/>
          <w:szCs w:val="28"/>
        </w:rPr>
        <w:tab/>
        <w:t>5. Настоящее постановление вступает в силу с даты его официального обнародования.</w:t>
      </w:r>
    </w:p>
    <w:p w:rsidR="005D21E6" w:rsidRPr="00C8547B" w:rsidRDefault="005D21E6" w:rsidP="00C8547B">
      <w:pPr>
        <w:ind w:left="0" w:firstLine="0"/>
        <w:jc w:val="left"/>
        <w:rPr>
          <w:sz w:val="28"/>
          <w:szCs w:val="28"/>
        </w:rPr>
      </w:pPr>
    </w:p>
    <w:p w:rsidR="005D21E6" w:rsidRPr="00C8547B" w:rsidRDefault="005D21E6" w:rsidP="00C8547B">
      <w:pPr>
        <w:ind w:left="0" w:firstLine="0"/>
        <w:jc w:val="left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  <w:r w:rsidRPr="00C8547B">
        <w:rPr>
          <w:sz w:val="28"/>
          <w:szCs w:val="28"/>
        </w:rPr>
        <w:t>Глава МО СП «Большекударинское»                        Н. Б. Содбоев</w:t>
      </w: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p w:rsidR="005D21E6" w:rsidRDefault="005D21E6" w:rsidP="00C8547B">
      <w:pPr>
        <w:ind w:left="0" w:firstLine="0"/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3416"/>
        <w:gridCol w:w="728"/>
        <w:gridCol w:w="1147"/>
        <w:gridCol w:w="876"/>
        <w:gridCol w:w="1669"/>
        <w:gridCol w:w="1407"/>
        <w:gridCol w:w="1417"/>
      </w:tblGrid>
      <w:tr w:rsidR="005D21E6" w:rsidRPr="00C8547B" w:rsidTr="00C8547B">
        <w:trPr>
          <w:trHeight w:val="7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24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47B">
              <w:rPr>
                <w:rFonts w:ascii="Arial" w:hAnsi="Arial" w:cs="Arial"/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апреля 2016 г.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Дата   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01.04.2016</w:t>
            </w:r>
          </w:p>
        </w:tc>
      </w:tr>
      <w:tr w:rsidR="005D21E6" w:rsidRPr="00C8547B" w:rsidTr="00C8547B">
        <w:trPr>
          <w:trHeight w:val="248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Наименование органа, организующего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по ОКПО   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исполнение бюджета</w:t>
            </w:r>
          </w:p>
        </w:tc>
        <w:tc>
          <w:tcPr>
            <w:tcW w:w="22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Муниципальное казенное учреждение Финансовое управление Администрации муниципального образования "Кяхтинский район"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22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по ОКАТО  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Периодичность</w:t>
            </w:r>
          </w:p>
        </w:tc>
        <w:tc>
          <w:tcPr>
            <w:tcW w:w="22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месячная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22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по ОКЕИ   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5D21E6" w:rsidRPr="00C8547B" w:rsidTr="00C8547B">
        <w:trPr>
          <w:trHeight w:val="1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47B">
              <w:rPr>
                <w:rFonts w:ascii="Arial" w:hAnsi="Arial" w:cs="Arial"/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5D21E6" w:rsidRPr="00C8547B" w:rsidTr="00C8547B">
        <w:trPr>
          <w:trHeight w:val="10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Код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Код дохода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Утвержденные бюджетные 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21E6" w:rsidRPr="00C8547B" w:rsidTr="00C8547B">
        <w:trPr>
          <w:trHeight w:val="25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47B">
              <w:rPr>
                <w:rFonts w:ascii="Arial" w:hAnsi="Arial" w:cs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4 568 817.98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1 144 177.17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3 424 640.81</w:t>
            </w:r>
          </w:p>
        </w:tc>
      </w:tr>
      <w:tr w:rsidR="005D21E6" w:rsidRPr="00C8547B" w:rsidTr="00C8547B">
        <w:trPr>
          <w:trHeight w:val="195"/>
        </w:trPr>
        <w:tc>
          <w:tcPr>
            <w:tcW w:w="146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00010000000000000000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184 246.00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25 663.00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158 583.00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00010600000000000000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184 246.00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25 663.00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158 583.00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00010606000000000110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184 246.00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25 663.00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158 583.00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00010606030000000110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184 246.00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25 663.00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158 583.00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00010606033100000110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184 246.00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25 663.00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158 583.00</w:t>
            </w:r>
          </w:p>
        </w:tc>
      </w:tr>
      <w:tr w:rsidR="005D21E6" w:rsidRPr="00C8547B" w:rsidTr="00C8547B">
        <w:trPr>
          <w:trHeight w:val="149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18210606033101000110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24 327.54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-24 327.54</w:t>
            </w:r>
          </w:p>
        </w:tc>
      </w:tr>
      <w:tr w:rsidR="005D21E6" w:rsidRPr="00C8547B" w:rsidTr="00C8547B">
        <w:trPr>
          <w:trHeight w:val="107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18210606033102100110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1 335.46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-1 335.46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00010000000000000000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682 322.00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42 380.33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639 941.67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00010100000000000000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54 379.00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9 154.58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45 224.42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00010102000010000110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54 379.00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9 154.58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45 224.42</w:t>
            </w:r>
          </w:p>
        </w:tc>
      </w:tr>
      <w:tr w:rsidR="005D21E6" w:rsidRPr="00C8547B" w:rsidTr="00C8547B">
        <w:trPr>
          <w:trHeight w:val="170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00010102010010000110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54 379.00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9 150.62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45 228.38</w:t>
            </w:r>
          </w:p>
        </w:tc>
      </w:tr>
      <w:tr w:rsidR="005D21E6" w:rsidRPr="00C8547B" w:rsidTr="00C8547B">
        <w:trPr>
          <w:trHeight w:val="23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18210102010011000110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9 150.62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-9 150.62</w:t>
            </w:r>
          </w:p>
        </w:tc>
      </w:tr>
      <w:tr w:rsidR="005D21E6" w:rsidRPr="00C8547B" w:rsidTr="00C8547B">
        <w:trPr>
          <w:trHeight w:val="107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00010102030010000110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3.96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-3.96</w:t>
            </w:r>
          </w:p>
        </w:tc>
      </w:tr>
      <w:tr w:rsidR="005D21E6" w:rsidRPr="00C8547B" w:rsidTr="00C8547B">
        <w:trPr>
          <w:trHeight w:val="170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18210102030011000110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3.96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-3.96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00010500000000000000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1 883.00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2 178.00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-295.00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00010503000010000110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1 883.00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2 178.00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-295.00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00010503010010000110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1 883.00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2 178.00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-295.00</w:t>
            </w:r>
          </w:p>
        </w:tc>
      </w:tr>
      <w:tr w:rsidR="005D21E6" w:rsidRPr="00C8547B" w:rsidTr="00C8547B">
        <w:trPr>
          <w:trHeight w:val="107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18210503010011000110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2 178.00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-2 178.00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00010600000000000000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594 860.00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27 747.75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567 112.25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00010601000000000110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74 310.00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-2 108.33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76 418.33</w:t>
            </w:r>
          </w:p>
        </w:tc>
      </w:tr>
      <w:tr w:rsidR="005D21E6" w:rsidRPr="00C8547B" w:rsidTr="00C8547B">
        <w:trPr>
          <w:trHeight w:val="107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00010601030100000110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74 310.00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-2 108.33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76 418.33</w:t>
            </w:r>
          </w:p>
        </w:tc>
      </w:tr>
      <w:tr w:rsidR="005D21E6" w:rsidRPr="00C8547B" w:rsidTr="00C8547B">
        <w:trPr>
          <w:trHeight w:val="170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18210601030101000110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-2 125.37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2 125.37</w:t>
            </w:r>
          </w:p>
        </w:tc>
      </w:tr>
      <w:tr w:rsidR="005D21E6" w:rsidRPr="00C8547B" w:rsidTr="00C8547B">
        <w:trPr>
          <w:trHeight w:val="128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18210601030102100110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17.04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-17.04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00010606000000000110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520 550.00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29 856.08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490 693.92</w:t>
            </w:r>
          </w:p>
        </w:tc>
      </w:tr>
      <w:tr w:rsidR="005D21E6" w:rsidRPr="00C8547B" w:rsidTr="00C8547B">
        <w:trPr>
          <w:trHeight w:val="170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18210606033103000110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-200.00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00010606040000000110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520 550.00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29 656.08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490 893.92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00010606043100000110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520 550.00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29 656.08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490 893.92</w:t>
            </w:r>
          </w:p>
        </w:tc>
      </w:tr>
      <w:tr w:rsidR="005D21E6" w:rsidRPr="00C8547B" w:rsidTr="00C8547B">
        <w:trPr>
          <w:trHeight w:val="149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18210606043101000110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28 912.56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-28 912.56</w:t>
            </w:r>
          </w:p>
        </w:tc>
      </w:tr>
      <w:tr w:rsidR="005D21E6" w:rsidRPr="00C8547B" w:rsidTr="00C8547B">
        <w:trPr>
          <w:trHeight w:val="107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18210606043102100110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743.52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-743.52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00011100000000000000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3 300.00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27 900.00</w:t>
            </w:r>
          </w:p>
        </w:tc>
      </w:tr>
      <w:tr w:rsidR="005D21E6" w:rsidRPr="00C8547B" w:rsidTr="00C8547B">
        <w:trPr>
          <w:trHeight w:val="191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00011105000000000120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3 300.00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27 900.00</w:t>
            </w:r>
          </w:p>
        </w:tc>
      </w:tr>
      <w:tr w:rsidR="005D21E6" w:rsidRPr="00C8547B" w:rsidTr="00C8547B">
        <w:trPr>
          <w:trHeight w:val="191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00011105030000000120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3 300.00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27 900.00</w:t>
            </w:r>
          </w:p>
        </w:tc>
      </w:tr>
      <w:tr w:rsidR="005D21E6" w:rsidRPr="00C8547B" w:rsidTr="00C8547B">
        <w:trPr>
          <w:trHeight w:val="149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00011105035100000120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31 200.00</w:t>
            </w:r>
          </w:p>
        </w:tc>
      </w:tr>
      <w:tr w:rsidR="005D21E6" w:rsidRPr="00C8547B" w:rsidTr="00C8547B">
        <w:trPr>
          <w:trHeight w:val="149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93311105035100000120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3 300.00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-3 300.00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00020000000000000000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3 702 249.98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1 076 133.84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2 626 116.14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00020200000000000000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3 702 249.98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1 076 133.84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2 626 116.14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00020201000000000151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4 400.00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4 400.00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00020201001000000151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4 400.00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4 400.00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00020201001100000151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4 400.00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4 400.00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00020203000000000151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19 300.00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57 900.00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00020203015000000151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19 300.00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57 900.00</w:t>
            </w:r>
          </w:p>
        </w:tc>
      </w:tr>
      <w:tr w:rsidR="005D21E6" w:rsidRPr="00C8547B" w:rsidTr="00C8547B">
        <w:trPr>
          <w:trHeight w:val="107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00020203015100000151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</w:tr>
      <w:tr w:rsidR="005D21E6" w:rsidRPr="00C8547B" w:rsidTr="00C8547B">
        <w:trPr>
          <w:trHeight w:val="107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93320203015100000151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19 300.00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-19 300.00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00020209000000000151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3 620 649.98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1 056 833.84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2 563 816.14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00020209050000000151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3 620 649.98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1 056 833.84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2 563 816.14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00020209054100000151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3 620 649.98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3 620 649.98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93320209054100000151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1 056 833.84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-1 056 833.84</w:t>
            </w: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C8547B" w:rsidTr="00C8547B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47B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</w:tr>
      <w:tr w:rsidR="005D21E6" w:rsidRPr="00C8547B" w:rsidTr="00C8547B">
        <w:trPr>
          <w:trHeight w:val="10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Код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Код расхода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Утвержденные 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 xml:space="preserve">бюджетные 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21E6" w:rsidRPr="00C8547B" w:rsidTr="00C8547B">
        <w:trPr>
          <w:trHeight w:val="25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47B">
              <w:rPr>
                <w:rFonts w:ascii="Arial" w:hAnsi="Arial" w:cs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4 568 817.98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1 027 281.55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3 541 536.43</w:t>
            </w:r>
          </w:p>
        </w:tc>
      </w:tr>
      <w:tr w:rsidR="005D21E6" w:rsidRPr="00C8547B" w:rsidTr="00C8547B">
        <w:trPr>
          <w:trHeight w:val="210"/>
        </w:trPr>
        <w:tc>
          <w:tcPr>
            <w:tcW w:w="146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00001020000000000000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777 872.74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136 710.00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641 162.74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00001029910091010121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597 444.48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105 000.00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492 444.48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00001029910091010129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180 428.26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31 710.00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148 718.26</w:t>
            </w:r>
          </w:p>
        </w:tc>
      </w:tr>
      <w:tr w:rsidR="005D21E6" w:rsidRPr="00C8547B" w:rsidTr="00C8547B">
        <w:trPr>
          <w:trHeight w:val="128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00001040000000000000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1 515 475.26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330 421.51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1 185 053.75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00001049910091020121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710 401.39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110 203.70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600 197.69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00001049910091020129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214 541.22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33 281.53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181 259.69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00001049910091020242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6 891.67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23 108.33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00001049910091020244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310 532.65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178 048.73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132 483.92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Разработка проектной и сметной документации для строительства, реконструкции и ремонта объектов нефинансовых активов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00001049980089010244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18 000.00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000010499400С0100540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12 000.00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12 000.00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000010499400С0200540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180 000.00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180 000.00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00001049910091020851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00001049990087000851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15 000.00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15 000.00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00001049910091020852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15 000.00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1 995.88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13 004.12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00001110000000000000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000011199600Р0100870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00002030000000000000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77 200.00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9 693.12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67 506.88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00002038770051180121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48 391.20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7 444.80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40 946.40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00002038770051180129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14 614.15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2 248.32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12 365.83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00002038770051180244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14 194.65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14 194.65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00003090000000000000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5D21E6" w:rsidRPr="00C8547B" w:rsidTr="00C8547B">
        <w:trPr>
          <w:trHeight w:val="86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00003099990080100244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1 000.00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00003100000000000000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5 000.00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00003109990080900244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5 000.00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00005030000000000000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00005039990080900244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10 000.00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00008010000000000000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1 921 269.98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497 853.84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1 423 416.14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00008019900072340540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215 069.98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215 069.98</w:t>
            </w:r>
          </w:p>
        </w:tc>
      </w:tr>
      <w:tr w:rsidR="005D21E6" w:rsidRPr="00C8547B" w:rsidTr="00C8547B">
        <w:trPr>
          <w:trHeight w:val="65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000080199400С0600540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1 706 200.00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497 853.84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1 208 346.16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00010010000000000000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230 000.00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52 603.08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177 396.92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00010019950085010321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230 000.00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52 603.08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177 396.92</w:t>
            </w:r>
          </w:p>
        </w:tc>
      </w:tr>
      <w:tr w:rsidR="005D21E6" w:rsidRPr="00C8547B" w:rsidTr="00C8547B">
        <w:trPr>
          <w:trHeight w:val="23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00011010000000000000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</w:tr>
      <w:tr w:rsidR="005D21E6" w:rsidRPr="00C8547B" w:rsidTr="00C8547B">
        <w:trPr>
          <w:trHeight w:val="44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00011019990080600244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30 000.00</w:t>
            </w:r>
          </w:p>
        </w:tc>
      </w:tr>
      <w:tr w:rsidR="005D21E6" w:rsidRPr="00C8547B" w:rsidTr="00C8547B">
        <w:trPr>
          <w:trHeight w:val="47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47B">
              <w:rPr>
                <w:rFonts w:ascii="Arial" w:hAnsi="Arial" w:cs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116 895.62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C8547B" w:rsidTr="00C8547B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47B">
              <w:rPr>
                <w:rFonts w:ascii="Arial" w:hAnsi="Arial" w:cs="Arial"/>
                <w:b/>
                <w:bCs/>
                <w:sz w:val="18"/>
                <w:szCs w:val="18"/>
              </w:rPr>
              <w:t>3. Источники финансирования дефицитов бюджетов</w:t>
            </w:r>
          </w:p>
        </w:tc>
      </w:tr>
      <w:tr w:rsidR="005D21E6" w:rsidRPr="00C8547B" w:rsidTr="00C8547B">
        <w:trPr>
          <w:trHeight w:val="10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1077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Код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стро-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Код источника финансирования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дефицита бюджета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по бюджетной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 xml:space="preserve">Утвержденные 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 xml:space="preserve">бюджетные </w:t>
            </w:r>
            <w:r w:rsidRPr="00C8547B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21E6" w:rsidRPr="00C8547B" w:rsidTr="00C8547B">
        <w:trPr>
          <w:trHeight w:val="477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47B"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C8547B" w:rsidTr="00C8547B">
        <w:trPr>
          <w:trHeight w:val="240"/>
        </w:trPr>
        <w:tc>
          <w:tcPr>
            <w:tcW w:w="146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C8547B" w:rsidTr="00C8547B">
        <w:trPr>
          <w:trHeight w:val="702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47B"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 дефицита бюджетов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C8547B" w:rsidTr="00C8547B">
        <w:trPr>
          <w:trHeight w:val="70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47B">
              <w:rPr>
                <w:rFonts w:ascii="Arial" w:hAnsi="Arial" w:cs="Arial"/>
                <w:sz w:val="18"/>
                <w:szCs w:val="18"/>
              </w:rPr>
              <w:t>Источники внешнего финансирования дефицита бюджетов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C8547B" w:rsidTr="00C8547B">
        <w:trPr>
          <w:trHeight w:val="252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47B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00000000000000000000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5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21E6" w:rsidRPr="00C8547B" w:rsidTr="00C8547B">
        <w:trPr>
          <w:trHeight w:val="24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Прямоугольник 1025" o:spid="_x0000_s1029" style="position:absolute;margin-left:144.75pt;margin-top:11.25pt;width:166.5pt;height:12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">
                  <v:textbox inset="0,0,0,0">
                    <w:txbxContent>
                      <w:p w:rsidR="005D21E6" w:rsidRDefault="005D21E6" w:rsidP="00C8547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00"/>
            </w:tblGrid>
            <w:tr w:rsidR="005D21E6" w:rsidRPr="00C8547B">
              <w:trPr>
                <w:trHeight w:val="24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D21E6" w:rsidRPr="00C8547B" w:rsidRDefault="005D21E6" w:rsidP="00C8547B">
                  <w:pPr>
                    <w:ind w:left="0" w:firstLin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8547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Глава</w:t>
                  </w:r>
                </w:p>
              </w:tc>
            </w:tr>
          </w:tbl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47B">
              <w:rPr>
                <w:rFonts w:ascii="Arial" w:hAnsi="Arial" w:cs="Arial"/>
                <w:b/>
                <w:bCs/>
                <w:sz w:val="18"/>
                <w:szCs w:val="18"/>
              </w:rPr>
              <w:t>Н.Б Содбоев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547B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488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Прямоугольник 1026" o:spid="_x0000_s1030" style="position:absolute;margin-left:144.75pt;margin-top:23.25pt;width:166.5pt;height:12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">
                  <v:textbox inset="0,0,0,0">
                    <w:txbxContent>
                      <w:p w:rsidR="005D21E6" w:rsidRDefault="005D21E6" w:rsidP="00C8547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00"/>
            </w:tblGrid>
            <w:tr w:rsidR="005D21E6" w:rsidRPr="00C8547B">
              <w:trPr>
                <w:trHeight w:val="488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21E6" w:rsidRPr="00C8547B" w:rsidRDefault="005D21E6" w:rsidP="00C8547B">
                  <w:pPr>
                    <w:ind w:left="0" w:firstLin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8547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Специалист отдела бюджетного планирования и анализа</w:t>
                  </w:r>
                </w:p>
              </w:tc>
            </w:tr>
          </w:tbl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47B">
              <w:rPr>
                <w:rFonts w:ascii="Arial" w:hAnsi="Arial" w:cs="Arial"/>
                <w:b/>
                <w:bCs/>
                <w:sz w:val="18"/>
                <w:szCs w:val="18"/>
              </w:rPr>
              <w:t>Г.В.Хахалова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547B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24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Прямоугольник 1027" o:spid="_x0000_s1031" style="position:absolute;margin-left:141.75pt;margin-top:11.25pt;width:169.5pt;height:1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">
                  <v:textbox inset="0,0,0,0">
                    <w:txbxContent>
                      <w:p w:rsidR="005D21E6" w:rsidRDefault="005D21E6" w:rsidP="00C8547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00"/>
            </w:tblGrid>
            <w:tr w:rsidR="005D21E6" w:rsidRPr="00C8547B">
              <w:trPr>
                <w:trHeight w:val="24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D21E6" w:rsidRPr="00C8547B" w:rsidRDefault="005D21E6" w:rsidP="00C8547B">
                  <w:pPr>
                    <w:ind w:left="0" w:firstLin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8547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Главный бухгалтер</w:t>
                  </w:r>
                </w:p>
              </w:tc>
            </w:tr>
          </w:tbl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47B">
              <w:rPr>
                <w:rFonts w:ascii="Arial" w:hAnsi="Arial" w:cs="Arial"/>
                <w:b/>
                <w:bCs/>
                <w:sz w:val="18"/>
                <w:szCs w:val="18"/>
              </w:rPr>
              <w:t>Ц.В. Жамьянова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D21E6" w:rsidRPr="00C8547B" w:rsidRDefault="005D21E6" w:rsidP="00C8547B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547B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22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1E6" w:rsidRPr="00C8547B" w:rsidTr="00C8547B">
        <w:trPr>
          <w:trHeight w:val="24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C8547B" w:rsidRDefault="005D21E6" w:rsidP="00C8547B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1E6" w:rsidRPr="00C8547B" w:rsidRDefault="005D21E6" w:rsidP="00C8547B">
      <w:pPr>
        <w:ind w:left="0" w:firstLine="0"/>
        <w:jc w:val="left"/>
        <w:rPr>
          <w:sz w:val="28"/>
          <w:szCs w:val="28"/>
        </w:rPr>
      </w:pPr>
    </w:p>
    <w:tbl>
      <w:tblPr>
        <w:tblW w:w="10440" w:type="dxa"/>
        <w:tblInd w:w="-72" w:type="dxa"/>
        <w:tblLayout w:type="fixed"/>
        <w:tblLook w:val="000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459"/>
        <w:gridCol w:w="1552"/>
        <w:gridCol w:w="1620"/>
      </w:tblGrid>
      <w:tr w:rsidR="005D21E6" w:rsidRPr="0036334C" w:rsidTr="00124AD3">
        <w:trPr>
          <w:trHeight w:val="267"/>
        </w:trPr>
        <w:tc>
          <w:tcPr>
            <w:tcW w:w="10440" w:type="dxa"/>
            <w:gridSpan w:val="10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36334C">
              <w:rPr>
                <w:rFonts w:ascii="Calibri" w:hAnsi="Calibri"/>
                <w:b/>
                <w:bCs/>
                <w:szCs w:val="28"/>
              </w:rPr>
              <w:t>ПОЯСНИТЕЛЬНАЯ ЗАПИСКА</w:t>
            </w:r>
          </w:p>
        </w:tc>
      </w:tr>
      <w:tr w:rsidR="005D21E6" w:rsidRPr="0036334C" w:rsidTr="00124AD3">
        <w:trPr>
          <w:trHeight w:val="360"/>
        </w:trPr>
        <w:tc>
          <w:tcPr>
            <w:tcW w:w="2936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КОДЫ</w:t>
            </w:r>
          </w:p>
        </w:tc>
      </w:tr>
      <w:tr w:rsidR="005D21E6" w:rsidRPr="0036334C" w:rsidTr="00124AD3">
        <w:trPr>
          <w:trHeight w:val="415"/>
        </w:trPr>
        <w:tc>
          <w:tcPr>
            <w:tcW w:w="2936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0503160</w:t>
            </w:r>
          </w:p>
        </w:tc>
      </w:tr>
      <w:tr w:rsidR="005D21E6" w:rsidRPr="0036334C" w:rsidTr="00124AD3">
        <w:trPr>
          <w:trHeight w:val="345"/>
        </w:trPr>
        <w:tc>
          <w:tcPr>
            <w:tcW w:w="2936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3069" w:type="dxa"/>
            <w:gridSpan w:val="4"/>
            <w:shd w:val="clear" w:color="auto" w:fill="D5EEFF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на «01» апреля 201</w:t>
            </w:r>
            <w:r w:rsidRPr="0036334C">
              <w:rPr>
                <w:rFonts w:ascii="Calibri" w:hAnsi="Calibri"/>
                <w:szCs w:val="28"/>
                <w:lang w:val="en-US"/>
              </w:rPr>
              <w:t>6</w:t>
            </w:r>
            <w:r w:rsidRPr="0036334C">
              <w:rPr>
                <w:rFonts w:ascii="Calibri" w:hAnsi="Calibri"/>
                <w:szCs w:val="28"/>
              </w:rPr>
              <w:t xml:space="preserve"> г.</w:t>
            </w:r>
          </w:p>
        </w:tc>
        <w:tc>
          <w:tcPr>
            <w:tcW w:w="1552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  <w:lang w:val="en-US"/>
              </w:rPr>
            </w:pPr>
            <w:r w:rsidRPr="0036334C">
              <w:rPr>
                <w:rFonts w:ascii="Calibri" w:hAnsi="Calibri"/>
                <w:szCs w:val="28"/>
              </w:rPr>
              <w:t>01.04.201</w:t>
            </w:r>
            <w:r w:rsidRPr="0036334C">
              <w:rPr>
                <w:rFonts w:ascii="Calibri" w:hAnsi="Calibri"/>
                <w:szCs w:val="28"/>
                <w:lang w:val="en-US"/>
              </w:rPr>
              <w:t>6</w:t>
            </w:r>
          </w:p>
        </w:tc>
      </w:tr>
      <w:tr w:rsidR="005D21E6" w:rsidRPr="0036334C" w:rsidTr="00124AD3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69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Администрация муниципального образования "Большекударинское" Кяхтинского района Республики Бурятия</w:t>
            </w:r>
          </w:p>
        </w:tc>
        <w:tc>
          <w:tcPr>
            <w:tcW w:w="1552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 </w:t>
            </w:r>
          </w:p>
        </w:tc>
      </w:tr>
      <w:tr w:rsidR="005D21E6" w:rsidRPr="0036334C" w:rsidTr="00124AD3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306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933</w:t>
            </w:r>
          </w:p>
        </w:tc>
      </w:tr>
      <w:tr w:rsidR="005D21E6" w:rsidRPr="0036334C" w:rsidTr="00124AD3">
        <w:trPr>
          <w:trHeight w:val="795"/>
        </w:trPr>
        <w:tc>
          <w:tcPr>
            <w:tcW w:w="4199" w:type="dxa"/>
            <w:gridSpan w:val="4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1552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 </w:t>
            </w:r>
          </w:p>
        </w:tc>
      </w:tr>
      <w:tr w:rsidR="005D21E6" w:rsidRPr="0036334C" w:rsidTr="00124AD3">
        <w:trPr>
          <w:trHeight w:val="360"/>
        </w:trPr>
        <w:tc>
          <w:tcPr>
            <w:tcW w:w="4199" w:type="dxa"/>
            <w:gridSpan w:val="4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 </w:t>
            </w:r>
          </w:p>
        </w:tc>
      </w:tr>
      <w:tr w:rsidR="005D21E6" w:rsidRPr="0036334C" w:rsidTr="00124AD3">
        <w:trPr>
          <w:trHeight w:val="435"/>
        </w:trPr>
        <w:tc>
          <w:tcPr>
            <w:tcW w:w="2936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тыс. руб.</w:t>
            </w:r>
          </w:p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szCs w:val="28"/>
              </w:rPr>
            </w:pPr>
            <w:r w:rsidRPr="0036334C">
              <w:rPr>
                <w:rFonts w:ascii="Calibri" w:hAnsi="Calibri"/>
                <w:szCs w:val="28"/>
              </w:rPr>
              <w:t>383</w:t>
            </w:r>
          </w:p>
        </w:tc>
      </w:tr>
    </w:tbl>
    <w:p w:rsidR="005D21E6" w:rsidRPr="0036334C" w:rsidRDefault="005D21E6" w:rsidP="0036334C">
      <w:pPr>
        <w:spacing w:line="360" w:lineRule="auto"/>
        <w:ind w:left="0" w:firstLine="0"/>
        <w:jc w:val="left"/>
        <w:rPr>
          <w:b/>
          <w:sz w:val="28"/>
          <w:szCs w:val="28"/>
        </w:rPr>
      </w:pPr>
    </w:p>
    <w:p w:rsidR="005D21E6" w:rsidRPr="0036334C" w:rsidRDefault="005D21E6" w:rsidP="0036334C">
      <w:pPr>
        <w:spacing w:line="360" w:lineRule="auto"/>
        <w:ind w:left="-142" w:firstLine="540"/>
        <w:jc w:val="center"/>
        <w:rPr>
          <w:b/>
          <w:szCs w:val="28"/>
        </w:rPr>
      </w:pPr>
      <w:r w:rsidRPr="0036334C">
        <w:rPr>
          <w:b/>
          <w:szCs w:val="28"/>
        </w:rPr>
        <w:t>ДОХОДЫ</w:t>
      </w:r>
    </w:p>
    <w:p w:rsidR="005D21E6" w:rsidRPr="0036334C" w:rsidRDefault="005D21E6" w:rsidP="0036334C">
      <w:pPr>
        <w:spacing w:line="360" w:lineRule="auto"/>
        <w:ind w:left="0" w:firstLine="709"/>
        <w:rPr>
          <w:szCs w:val="28"/>
        </w:rPr>
      </w:pPr>
      <w:r w:rsidRPr="0036334C">
        <w:rPr>
          <w:szCs w:val="28"/>
        </w:rPr>
        <w:t>План 2016 года по доходам составляет 4568,81798 тыс.руб., в том числе по налоговым и неналоговым доходам – 866,56800 тыс.руб., по безвозмездным поступлениям – 3702,24998 тыс.руб. Исполнение доходной части годового плана бюджета за 1 квартал 2016 года составило 25,0%.</w:t>
      </w:r>
    </w:p>
    <w:p w:rsidR="005D21E6" w:rsidRPr="0036334C" w:rsidRDefault="005D21E6" w:rsidP="0036334C">
      <w:pPr>
        <w:numPr>
          <w:ilvl w:val="0"/>
          <w:numId w:val="5"/>
        </w:numPr>
        <w:spacing w:after="200" w:line="360" w:lineRule="auto"/>
        <w:ind w:left="0" w:firstLine="709"/>
        <w:jc w:val="left"/>
        <w:rPr>
          <w:szCs w:val="28"/>
        </w:rPr>
      </w:pPr>
      <w:r w:rsidRPr="0036334C">
        <w:rPr>
          <w:szCs w:val="28"/>
        </w:rPr>
        <w:t>По налоговым и неналоговым доходам поступило 71,59459 тыс.руб. Процент исполнения годового плана составил 7,85%, плана 1 квартала 2016 года 95,0%.</w:t>
      </w:r>
    </w:p>
    <w:tbl>
      <w:tblPr>
        <w:tblW w:w="9732" w:type="dxa"/>
        <w:tblInd w:w="92" w:type="dxa"/>
        <w:tblLayout w:type="fixed"/>
        <w:tblLook w:val="00A0"/>
      </w:tblPr>
      <w:tblGrid>
        <w:gridCol w:w="2440"/>
        <w:gridCol w:w="1151"/>
        <w:gridCol w:w="1160"/>
        <w:gridCol w:w="1240"/>
        <w:gridCol w:w="1255"/>
        <w:gridCol w:w="1165"/>
        <w:gridCol w:w="1321"/>
      </w:tblGrid>
      <w:tr w:rsidR="005D21E6" w:rsidRPr="0036334C" w:rsidTr="00124AD3">
        <w:trPr>
          <w:trHeight w:val="315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</w:rPr>
              <w:t>Анализ поступления налоговых и неналоговых доходов на 01.04.2016 г.</w:t>
            </w:r>
          </w:p>
        </w:tc>
      </w:tr>
      <w:tr w:rsidR="005D21E6" w:rsidRPr="0036334C" w:rsidTr="00124AD3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</w:rPr>
              <w:t>тыс.руб.</w:t>
            </w:r>
          </w:p>
        </w:tc>
      </w:tr>
      <w:tr w:rsidR="005D21E6" w:rsidRPr="0036334C" w:rsidTr="00124AD3">
        <w:trPr>
          <w:trHeight w:val="10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План годовой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План 1 кв. 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Факт 1 кв. 2016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% исполнения 1 кв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Абс. откл. 1 кв.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% исполнения год</w:t>
            </w:r>
          </w:p>
        </w:tc>
      </w:tr>
      <w:tr w:rsidR="005D21E6" w:rsidRPr="0036334C" w:rsidTr="00124AD3">
        <w:trPr>
          <w:trHeight w:val="9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866,56800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71,59459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68,04333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95,0%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-3,55126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7,85%</w:t>
            </w:r>
          </w:p>
        </w:tc>
      </w:tr>
      <w:tr w:rsidR="005D21E6" w:rsidRPr="0036334C" w:rsidTr="00124AD3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54,37900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7,06927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9,15458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129,5%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2,08531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16,83%</w:t>
            </w:r>
          </w:p>
        </w:tc>
      </w:tr>
      <w:tr w:rsidR="005D21E6" w:rsidRPr="0036334C" w:rsidTr="00124AD3">
        <w:trPr>
          <w:trHeight w:val="9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1,88300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2,17800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2,17800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115,67%</w:t>
            </w:r>
          </w:p>
        </w:tc>
      </w:tr>
      <w:tr w:rsidR="005D21E6" w:rsidRPr="0036334C" w:rsidTr="00124AD3">
        <w:trPr>
          <w:trHeight w:val="8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74,31000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-2,10833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-2,10833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-2,84%</w:t>
            </w:r>
          </w:p>
        </w:tc>
      </w:tr>
      <w:tr w:rsidR="005D21E6" w:rsidRPr="0036334C" w:rsidTr="00124AD3">
        <w:trPr>
          <w:trHeight w:val="4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704,79600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57,34932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55,51908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96,8%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-1,83024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7,88%</w:t>
            </w:r>
          </w:p>
        </w:tc>
      </w:tr>
      <w:tr w:rsidR="005D21E6" w:rsidRPr="0036334C" w:rsidTr="00124AD3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Аренда имущества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31,20000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7,17600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color w:val="000000"/>
              </w:rPr>
            </w:pPr>
            <w:r w:rsidRPr="0036334C">
              <w:rPr>
                <w:color w:val="000000"/>
                <w:sz w:val="22"/>
                <w:szCs w:val="22"/>
              </w:rPr>
              <w:t>3,30000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46,0%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-3,87600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center"/>
              <w:rPr>
                <w:b/>
                <w:bCs/>
                <w:color w:val="000000"/>
              </w:rPr>
            </w:pPr>
            <w:r w:rsidRPr="0036334C">
              <w:rPr>
                <w:b/>
                <w:bCs/>
                <w:color w:val="000000"/>
                <w:sz w:val="22"/>
                <w:szCs w:val="22"/>
              </w:rPr>
              <w:t>10,58%</w:t>
            </w:r>
          </w:p>
        </w:tc>
      </w:tr>
    </w:tbl>
    <w:p w:rsidR="005D21E6" w:rsidRPr="0036334C" w:rsidRDefault="005D21E6" w:rsidP="0036334C">
      <w:pPr>
        <w:spacing w:line="360" w:lineRule="auto"/>
        <w:ind w:left="0" w:firstLine="0"/>
        <w:rPr>
          <w:b/>
          <w:sz w:val="28"/>
          <w:szCs w:val="28"/>
        </w:rPr>
      </w:pPr>
    </w:p>
    <w:p w:rsidR="005D21E6" w:rsidRPr="0036334C" w:rsidRDefault="005D21E6" w:rsidP="0036334C">
      <w:pPr>
        <w:spacing w:line="360" w:lineRule="auto"/>
        <w:ind w:left="0" w:firstLine="709"/>
        <w:rPr>
          <w:szCs w:val="28"/>
          <w:shd w:val="clear" w:color="auto" w:fill="FFFFFF"/>
        </w:rPr>
      </w:pPr>
      <w:r w:rsidRPr="0036334C">
        <w:rPr>
          <w:szCs w:val="28"/>
        </w:rPr>
        <w:t xml:space="preserve">За 1 квартал 2016 года </w:t>
      </w:r>
      <w:r w:rsidRPr="0036334C">
        <w:rPr>
          <w:b/>
          <w:szCs w:val="28"/>
        </w:rPr>
        <w:t>налог на доходы физических лиц</w:t>
      </w:r>
      <w:r w:rsidRPr="0036334C">
        <w:rPr>
          <w:szCs w:val="28"/>
        </w:rPr>
        <w:t xml:space="preserve"> поступил в сумме 9,15458 тыс.руб., (16,83% от годового назначения, 129,5% от плана 1 квартала). </w:t>
      </w:r>
      <w:r w:rsidRPr="0036334C">
        <w:rPr>
          <w:szCs w:val="28"/>
          <w:shd w:val="clear" w:color="auto" w:fill="FFFFFF"/>
        </w:rPr>
        <w:t>В сравнении с аналогичным периодом прошлого года доход увеличился на 1,05810 тыс.руб. в связи с изменением законодательства (с 2016 года оплата налога обязательна ежеквартально).</w:t>
      </w:r>
    </w:p>
    <w:p w:rsidR="005D21E6" w:rsidRPr="0036334C" w:rsidRDefault="005D21E6" w:rsidP="0036334C">
      <w:pPr>
        <w:spacing w:line="360" w:lineRule="auto"/>
        <w:ind w:left="0" w:firstLine="709"/>
        <w:rPr>
          <w:szCs w:val="28"/>
          <w:highlight w:val="yellow"/>
        </w:rPr>
      </w:pPr>
      <w:r w:rsidRPr="0036334C">
        <w:rPr>
          <w:b/>
          <w:szCs w:val="28"/>
        </w:rPr>
        <w:t>По единому сельскохозяйственному налогу</w:t>
      </w:r>
      <w:r w:rsidRPr="0036334C">
        <w:rPr>
          <w:szCs w:val="28"/>
        </w:rPr>
        <w:t xml:space="preserve"> процент исполнения к годовому плану составил 115,67%, в</w:t>
      </w:r>
      <w:r w:rsidRPr="0036334C">
        <w:rPr>
          <w:szCs w:val="28"/>
          <w:shd w:val="clear" w:color="auto" w:fill="FFFFFF"/>
        </w:rPr>
        <w:t xml:space="preserve"> сравнении с аналогичным периодом прошлого года доход увеличился на 2,17800 тыс.руб. Рост связан с своевременной оплатой  налога налогоплательщиками. </w:t>
      </w:r>
    </w:p>
    <w:p w:rsidR="005D21E6" w:rsidRPr="0036334C" w:rsidRDefault="005D21E6" w:rsidP="0036334C">
      <w:pPr>
        <w:spacing w:line="360" w:lineRule="auto"/>
        <w:ind w:left="0" w:firstLine="709"/>
        <w:rPr>
          <w:szCs w:val="28"/>
        </w:rPr>
      </w:pPr>
      <w:r w:rsidRPr="0036334C">
        <w:rPr>
          <w:b/>
          <w:szCs w:val="28"/>
        </w:rPr>
        <w:t xml:space="preserve">По налогу на имущество физических лиц </w:t>
      </w:r>
      <w:r w:rsidRPr="0036334C">
        <w:rPr>
          <w:szCs w:val="28"/>
        </w:rPr>
        <w:t xml:space="preserve">в конце 1 квартала произведен возврат по налогу на имущества физических лиц. </w:t>
      </w:r>
    </w:p>
    <w:p w:rsidR="005D21E6" w:rsidRPr="0036334C" w:rsidRDefault="005D21E6" w:rsidP="0036334C">
      <w:pPr>
        <w:spacing w:line="360" w:lineRule="auto"/>
        <w:ind w:left="0" w:right="441" w:firstLine="709"/>
        <w:rPr>
          <w:szCs w:val="28"/>
        </w:rPr>
      </w:pPr>
      <w:r w:rsidRPr="0036334C">
        <w:rPr>
          <w:szCs w:val="28"/>
        </w:rPr>
        <w:t>Исполнение годового плана по</w:t>
      </w:r>
      <w:r w:rsidRPr="0036334C">
        <w:rPr>
          <w:b/>
          <w:szCs w:val="28"/>
        </w:rPr>
        <w:t xml:space="preserve"> земельному налогу </w:t>
      </w:r>
      <w:r w:rsidRPr="0036334C">
        <w:rPr>
          <w:szCs w:val="28"/>
        </w:rPr>
        <w:t xml:space="preserve">за 1 квартал составило 96,8%. При плане 57,34932 тыс.руб. поступило 55,51908 тыс. руб. </w:t>
      </w:r>
      <w:r w:rsidRPr="0036334C">
        <w:rPr>
          <w:szCs w:val="28"/>
          <w:shd w:val="clear" w:color="auto" w:fill="FFFFFF"/>
        </w:rPr>
        <w:t xml:space="preserve">В сравнении с аналогичным периодом прошлого года доход снизился на 7,94439 тыс.руб. </w:t>
      </w:r>
      <w:r w:rsidRPr="0036334C">
        <w:rPr>
          <w:szCs w:val="28"/>
        </w:rPr>
        <w:t>в связи с несвоевременной оплаты налога налогоплательщиками.</w:t>
      </w:r>
    </w:p>
    <w:p w:rsidR="005D21E6" w:rsidRPr="0036334C" w:rsidRDefault="005D21E6" w:rsidP="0036334C">
      <w:pPr>
        <w:spacing w:line="360" w:lineRule="auto"/>
        <w:ind w:left="0" w:firstLine="709"/>
        <w:rPr>
          <w:szCs w:val="28"/>
        </w:rPr>
      </w:pPr>
      <w:r w:rsidRPr="0036334C">
        <w:rPr>
          <w:szCs w:val="28"/>
        </w:rPr>
        <w:t xml:space="preserve">По </w:t>
      </w:r>
      <w:r w:rsidRPr="0036334C">
        <w:rPr>
          <w:b/>
          <w:szCs w:val="28"/>
        </w:rPr>
        <w:t>аренде имущества</w:t>
      </w:r>
      <w:r w:rsidRPr="0036334C">
        <w:rPr>
          <w:szCs w:val="28"/>
        </w:rPr>
        <w:t xml:space="preserve"> процент исполнения годового плана составил 10,58%, к плану 1 квартал 46%. Плательщик ОАО «Ростелеком» (3,3 т.р.).</w:t>
      </w:r>
    </w:p>
    <w:p w:rsidR="005D21E6" w:rsidRPr="0036334C" w:rsidRDefault="005D21E6" w:rsidP="0036334C">
      <w:pPr>
        <w:spacing w:line="360" w:lineRule="auto"/>
        <w:ind w:left="0"/>
        <w:rPr>
          <w:szCs w:val="28"/>
        </w:rPr>
      </w:pPr>
      <w:r w:rsidRPr="0036334C">
        <w:rPr>
          <w:szCs w:val="28"/>
        </w:rPr>
        <w:t xml:space="preserve">2. Сумма </w:t>
      </w:r>
      <w:r w:rsidRPr="0036334C">
        <w:rPr>
          <w:b/>
          <w:szCs w:val="28"/>
        </w:rPr>
        <w:t>безвозмездных поступлений</w:t>
      </w:r>
      <w:r w:rsidRPr="0036334C">
        <w:rPr>
          <w:szCs w:val="28"/>
        </w:rPr>
        <w:t xml:space="preserve"> за 1 квартал 2016 года составила 1076,13384 тыс.руб. Процент исполнения к годовым назначениям равен 29,0%.</w:t>
      </w:r>
    </w:p>
    <w:p w:rsidR="005D21E6" w:rsidRPr="0036334C" w:rsidRDefault="005D21E6" w:rsidP="0036334C">
      <w:pPr>
        <w:spacing w:line="360" w:lineRule="auto"/>
        <w:ind w:left="0" w:firstLine="708"/>
        <w:rPr>
          <w:szCs w:val="28"/>
        </w:rPr>
      </w:pPr>
      <w:r w:rsidRPr="0036334C">
        <w:rPr>
          <w:szCs w:val="28"/>
        </w:rPr>
        <w:t>Безвозмездные поступления в 1 квартале 2016 года включают следующие суммы:</w:t>
      </w:r>
    </w:p>
    <w:p w:rsidR="005D21E6" w:rsidRPr="0036334C" w:rsidRDefault="005D21E6" w:rsidP="0036334C">
      <w:pPr>
        <w:spacing w:line="360" w:lineRule="auto"/>
        <w:ind w:left="0" w:firstLine="708"/>
        <w:rPr>
          <w:szCs w:val="28"/>
        </w:rPr>
      </w:pPr>
      <w:r w:rsidRPr="0036334C">
        <w:rPr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19,30000 тыс. рублей, или 25% от годового плана.</w:t>
      </w:r>
    </w:p>
    <w:p w:rsidR="005D21E6" w:rsidRPr="0036334C" w:rsidRDefault="005D21E6" w:rsidP="0036334C">
      <w:pPr>
        <w:spacing w:line="360" w:lineRule="auto"/>
        <w:ind w:left="0" w:firstLine="708"/>
        <w:rPr>
          <w:szCs w:val="28"/>
        </w:rPr>
      </w:pPr>
      <w:r w:rsidRPr="0036334C">
        <w:rPr>
          <w:szCs w:val="28"/>
        </w:rPr>
        <w:t>- межбюджетные трансферты на осуществление полномочий в отрасли «Культура» составили 497,85384 тыс. руб. (29,2 % от годового плана).</w:t>
      </w:r>
    </w:p>
    <w:p w:rsidR="005D21E6" w:rsidRPr="0036334C" w:rsidRDefault="005D21E6" w:rsidP="0036334C">
      <w:pPr>
        <w:spacing w:line="360" w:lineRule="auto"/>
        <w:ind w:left="0" w:firstLine="708"/>
        <w:rPr>
          <w:szCs w:val="28"/>
        </w:rPr>
      </w:pPr>
      <w:r w:rsidRPr="0036334C">
        <w:rPr>
          <w:szCs w:val="28"/>
        </w:rPr>
        <w:t>- прочие безвозмездные поступления  из бюджета муниципального района – поступило 262,00000 тыс. рублей (29,2% от годового плана).</w:t>
      </w:r>
    </w:p>
    <w:tbl>
      <w:tblPr>
        <w:tblW w:w="10226" w:type="dxa"/>
        <w:tblInd w:w="88" w:type="dxa"/>
        <w:tblLayout w:type="fixed"/>
        <w:tblLook w:val="00A0"/>
      </w:tblPr>
      <w:tblGrid>
        <w:gridCol w:w="3860"/>
        <w:gridCol w:w="1750"/>
        <w:gridCol w:w="1498"/>
        <w:gridCol w:w="1559"/>
        <w:gridCol w:w="1559"/>
      </w:tblGrid>
      <w:tr w:rsidR="005D21E6" w:rsidRPr="0036334C" w:rsidTr="00124AD3">
        <w:trPr>
          <w:trHeight w:val="300"/>
        </w:trPr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rPr>
                <w:sz w:val="28"/>
                <w:szCs w:val="28"/>
              </w:rPr>
            </w:pPr>
          </w:p>
          <w:p w:rsidR="005D21E6" w:rsidRPr="0036334C" w:rsidRDefault="005D21E6" w:rsidP="0036334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34C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D21E6" w:rsidRPr="0036334C" w:rsidTr="00124AD3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D21E6" w:rsidRPr="0036334C" w:rsidTr="00124AD3">
        <w:trPr>
          <w:trHeight w:val="13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21E6" w:rsidRPr="0036334C" w:rsidRDefault="005D21E6" w:rsidP="0036334C">
            <w:pPr>
              <w:ind w:left="0" w:firstLine="0"/>
              <w:jc w:val="center"/>
            </w:pPr>
            <w:r w:rsidRPr="0036334C"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1E6" w:rsidRPr="0036334C" w:rsidRDefault="005D21E6" w:rsidP="0036334C">
            <w:pPr>
              <w:ind w:left="0" w:firstLine="0"/>
              <w:jc w:val="center"/>
            </w:pPr>
            <w:r w:rsidRPr="0036334C">
              <w:t xml:space="preserve">Утвержденные </w:t>
            </w:r>
            <w:r w:rsidRPr="0036334C">
              <w:br/>
              <w:t xml:space="preserve">бюджетные </w:t>
            </w:r>
            <w:r w:rsidRPr="0036334C">
              <w:br/>
              <w:t>назначения на 2016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1E6" w:rsidRPr="0036334C" w:rsidRDefault="005D21E6" w:rsidP="0036334C">
            <w:pPr>
              <w:ind w:left="0" w:firstLine="0"/>
              <w:jc w:val="center"/>
            </w:pPr>
            <w:r w:rsidRPr="0036334C">
              <w:t>Исполнено за 1 квартал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1E6" w:rsidRPr="0036334C" w:rsidRDefault="005D21E6" w:rsidP="0036334C">
            <w:pPr>
              <w:ind w:left="0" w:firstLine="0"/>
              <w:jc w:val="center"/>
            </w:pPr>
            <w:r w:rsidRPr="0036334C">
              <w:t>%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6" w:rsidRPr="0036334C" w:rsidRDefault="005D21E6" w:rsidP="0036334C">
            <w:pPr>
              <w:ind w:left="0" w:firstLine="0"/>
              <w:jc w:val="center"/>
            </w:pPr>
            <w:r w:rsidRPr="0036334C">
              <w:t>Удельный вес %</w:t>
            </w:r>
          </w:p>
        </w:tc>
      </w:tr>
      <w:tr w:rsidR="005D21E6" w:rsidRPr="0036334C" w:rsidTr="00124AD3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Расходы бюджета - всего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4568,81798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826,38000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18,09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  <w:rPr>
                <w:color w:val="000000"/>
              </w:rPr>
            </w:pPr>
            <w:r w:rsidRPr="0036334C">
              <w:rPr>
                <w:color w:val="000000"/>
              </w:rPr>
              <w:t>100,00</w:t>
            </w:r>
          </w:p>
        </w:tc>
      </w:tr>
      <w:tr w:rsidR="005D21E6" w:rsidRPr="0036334C" w:rsidTr="00124AD3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в том числе: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</w:rPr>
              <w:t> </w:t>
            </w:r>
          </w:p>
        </w:tc>
      </w:tr>
      <w:tr w:rsidR="005D21E6" w:rsidRPr="0036334C" w:rsidTr="00124AD3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2294,34800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467,13161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20,36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  <w:rPr>
                <w:color w:val="000000"/>
              </w:rPr>
            </w:pPr>
            <w:r w:rsidRPr="0036334C">
              <w:rPr>
                <w:color w:val="000000"/>
              </w:rPr>
              <w:t>56,53</w:t>
            </w:r>
          </w:p>
        </w:tc>
      </w:tr>
      <w:tr w:rsidR="005D21E6" w:rsidRPr="0036334C" w:rsidTr="00124AD3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77,20000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9,69312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12,56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  <w:rPr>
                <w:color w:val="000000"/>
              </w:rPr>
            </w:pPr>
            <w:r w:rsidRPr="0036334C">
              <w:rPr>
                <w:color w:val="000000"/>
              </w:rPr>
              <w:t>1,17</w:t>
            </w:r>
          </w:p>
        </w:tc>
      </w:tr>
      <w:tr w:rsidR="005D21E6" w:rsidRPr="0036334C" w:rsidTr="00124AD3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6,00000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</w:rPr>
              <w:t> </w:t>
            </w:r>
          </w:p>
        </w:tc>
      </w:tr>
      <w:tr w:rsidR="005D21E6" w:rsidRPr="0036334C" w:rsidTr="00124AD3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10,00000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color w:val="000000"/>
              </w:rPr>
            </w:pPr>
            <w:r w:rsidRPr="0036334C">
              <w:rPr>
                <w:color w:val="000000"/>
              </w:rPr>
              <w:t> </w:t>
            </w:r>
          </w:p>
        </w:tc>
      </w:tr>
      <w:tr w:rsidR="005D21E6" w:rsidRPr="0036334C" w:rsidTr="00124AD3">
        <w:trPr>
          <w:trHeight w:val="52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1921,26998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497,85384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25,91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  <w:rPr>
                <w:color w:val="000000"/>
              </w:rPr>
            </w:pPr>
            <w:r w:rsidRPr="0036334C">
              <w:rPr>
                <w:color w:val="000000"/>
              </w:rPr>
              <w:t>60,25</w:t>
            </w:r>
          </w:p>
        </w:tc>
      </w:tr>
      <w:tr w:rsidR="005D21E6" w:rsidRPr="0036334C" w:rsidTr="00124AD3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230,00000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52,60308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22,87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  <w:rPr>
                <w:color w:val="000000"/>
              </w:rPr>
            </w:pPr>
            <w:r w:rsidRPr="0036334C">
              <w:rPr>
                <w:color w:val="000000"/>
              </w:rPr>
              <w:t>6,37</w:t>
            </w:r>
          </w:p>
        </w:tc>
      </w:tr>
      <w:tr w:rsidR="005D21E6" w:rsidRPr="0036334C" w:rsidTr="00124AD3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E6" w:rsidRPr="0036334C" w:rsidRDefault="005D21E6" w:rsidP="0036334C">
            <w:pPr>
              <w:ind w:left="0" w:firstLine="0"/>
              <w:jc w:val="left"/>
            </w:pPr>
            <w:r w:rsidRPr="0036334C"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  <w:rPr>
                <w:color w:val="000000"/>
              </w:rPr>
            </w:pPr>
            <w:r w:rsidRPr="0036334C">
              <w:rPr>
                <w:color w:val="000000"/>
              </w:rPr>
              <w:t>30,00000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  <w:rPr>
                <w:rFonts w:ascii="Calibri" w:hAnsi="Calibri"/>
                <w:color w:val="000000"/>
              </w:rPr>
            </w:pPr>
            <w:r w:rsidRPr="0036334C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right"/>
            </w:pPr>
            <w:r w:rsidRPr="0036334C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E6" w:rsidRPr="0036334C" w:rsidRDefault="005D21E6" w:rsidP="0036334C">
            <w:pPr>
              <w:ind w:left="0" w:firstLine="0"/>
              <w:jc w:val="left"/>
              <w:rPr>
                <w:rFonts w:ascii="Calibri" w:hAnsi="Calibri"/>
                <w:color w:val="000000"/>
              </w:rPr>
            </w:pPr>
            <w:r w:rsidRPr="00363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36334C" w:rsidRDefault="005D21E6" w:rsidP="0036334C">
      <w:pPr>
        <w:spacing w:after="200" w:line="276" w:lineRule="auto"/>
        <w:ind w:left="-284" w:firstLine="284"/>
        <w:jc w:val="left"/>
        <w:rPr>
          <w:szCs w:val="28"/>
        </w:rPr>
      </w:pPr>
      <w:r w:rsidRPr="0036334C">
        <w:rPr>
          <w:szCs w:val="28"/>
        </w:rPr>
        <w:t xml:space="preserve">  За 1 квартал 2016 года наибольший удельный вес исполнения в разрезе разделов занимаю расходы на: общегосударственные вопросы 56.53%,культура и кинематография 60,25%.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 xml:space="preserve">     Исполнение расходной части бюджета за 1 квартал 2016 года составило 18,09 %.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 xml:space="preserve">Раздел 01 «Общегосударственные вопросы» 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 xml:space="preserve"> По данному разделу общие расходы планового назначения бюджета на 2016 год составили 2294,34800 тыс. рублей, фактическое исполнение за 1 квартал 2016 года составило 467,13151 тыс. рублей или 20,4 %  к годовому плану.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Оплата труда и начисления - в 1 квартале 2016 года расходы составили 280,19523 тыс. рублей при годовом плане 1702,81535 тыс. рублей.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Услуги связи - запланированы на 2016 год 30,000 тыс. рублей исполнено за 1 квартал 2015 года 6,89167 тыс. рублей.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По данной статье были проведены затраты на  стационарную связь и интернет услуги.</w:t>
      </w:r>
    </w:p>
    <w:p w:rsidR="005D21E6" w:rsidRPr="0036334C" w:rsidRDefault="005D21E6" w:rsidP="0036334C">
      <w:pPr>
        <w:spacing w:after="200" w:line="276" w:lineRule="auto"/>
        <w:ind w:left="0" w:firstLine="0"/>
        <w:jc w:val="center"/>
        <w:rPr>
          <w:b/>
          <w:szCs w:val="28"/>
        </w:rPr>
      </w:pPr>
      <w:r w:rsidRPr="0036334C">
        <w:rPr>
          <w:b/>
          <w:szCs w:val="28"/>
        </w:rPr>
        <w:t>«Прочим закупкам товаров, работ и услуг для обеспечения государственных (муниципальных) нужд» ВР 244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color w:val="FF0000"/>
          <w:szCs w:val="28"/>
        </w:rPr>
      </w:pPr>
      <w:r w:rsidRPr="0036334C">
        <w:rPr>
          <w:szCs w:val="28"/>
        </w:rPr>
        <w:t xml:space="preserve">      По данному виду расходов исполнение составило в сумме 178,04873 тыс.рублей при годовом плане 328,53265 тыс.рублей расходы прошли на оплату: 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- 115,89243 тыс.рублей оплата э/э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- 3,30750 тыс.рублей размещение информации в газете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- 22,5000 тыс.рублей поощрительные выплаты призы победителям (Сагаалган, Масленица)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- 28,39800 тыс.рублей ГСМ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- 7,95000 тыс.рублейпохозяйственная книга.</w:t>
      </w:r>
    </w:p>
    <w:p w:rsidR="005D21E6" w:rsidRPr="0036334C" w:rsidRDefault="005D21E6" w:rsidP="0036334C">
      <w:pPr>
        <w:spacing w:after="200" w:line="276" w:lineRule="auto"/>
        <w:ind w:left="0" w:firstLine="0"/>
        <w:jc w:val="center"/>
        <w:rPr>
          <w:b/>
          <w:szCs w:val="28"/>
        </w:rPr>
      </w:pPr>
      <w:r w:rsidRPr="0036334C">
        <w:rPr>
          <w:b/>
          <w:szCs w:val="28"/>
        </w:rPr>
        <w:t>«Уплата прочих налогов, сборов» ВР 852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 xml:space="preserve">      По данному виду расходов «Уплата прочих налогов, сборов» исполнение составило в сумме 1,99588 тыс.рублей при годовом плане 15,0000 тыс.рублей или 13,3% . Расходы прошли на оплату транспортного налога в сумме 1,04910 тыс.рублей, пеня по транспортному налогу в сумме 0,007651 тыс.рублей, оплата НВОС -0,87027 тыс.рублей.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 xml:space="preserve">Раздел 02 «Национальная оборона»  </w:t>
      </w:r>
    </w:p>
    <w:p w:rsidR="005D21E6" w:rsidRPr="0036334C" w:rsidRDefault="005D21E6" w:rsidP="0036334C">
      <w:pPr>
        <w:spacing w:after="200" w:line="276" w:lineRule="auto"/>
        <w:ind w:left="0" w:hanging="142"/>
        <w:jc w:val="left"/>
        <w:rPr>
          <w:szCs w:val="28"/>
        </w:rPr>
      </w:pPr>
      <w:r w:rsidRPr="0036334C">
        <w:rPr>
          <w:szCs w:val="28"/>
        </w:rPr>
        <w:t>По данному разделу плановые назначения на 2016 год составляют 77,20000 тыс. рублей на оплату труда и начисления специалиста ВУС, фактически расходы составили 9,69312 тыс. рублей или 12,6 % исполнения.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Раздел 08 «Культура и кинематография»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 xml:space="preserve">      По данному разделу произведены расходы согласно соглашения о передаче отдельных полномочий по решению вопросов местного значения в области «Культура» 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Иные межбюджетные трансферты - фактическое исполнение составило 497,85384 тыс. рублей при плане на 2016 год 1921,26998 тыс. рублей, или 25,9%.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Раздел 10 «Социальная политика»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Cs w:val="28"/>
        </w:rPr>
      </w:pPr>
      <w:r w:rsidRPr="0036334C">
        <w:rPr>
          <w:szCs w:val="28"/>
        </w:rPr>
        <w:t>По данному разделу плановые назначения на 2016 год составляют 230,00000 тыс. рублей, фактические расходы составили 52,60308 тыс. рублей или 22,9% исполнения, на выплату муниципальной пенсии.</w:t>
      </w:r>
    </w:p>
    <w:p w:rsidR="005D21E6" w:rsidRPr="0036334C" w:rsidRDefault="005D21E6" w:rsidP="0036334C">
      <w:pPr>
        <w:spacing w:after="200" w:line="276" w:lineRule="auto"/>
        <w:ind w:left="0" w:firstLine="0"/>
        <w:jc w:val="center"/>
        <w:rPr>
          <w:b/>
          <w:szCs w:val="28"/>
        </w:rPr>
      </w:pPr>
      <w:r w:rsidRPr="0036334C">
        <w:rPr>
          <w:b/>
          <w:szCs w:val="28"/>
        </w:rPr>
        <w:t>Остатки средств бюджета на 01.04.2016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1525"/>
      </w:tblGrid>
      <w:tr w:rsidR="005D21E6" w:rsidRPr="0036334C" w:rsidTr="00124AD3">
        <w:tc>
          <w:tcPr>
            <w:tcW w:w="8046" w:type="dxa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szCs w:val="28"/>
              </w:rPr>
            </w:pPr>
            <w:r w:rsidRPr="0036334C">
              <w:rPr>
                <w:szCs w:val="28"/>
              </w:rPr>
              <w:t>Наименование субсидии (субвенции)</w:t>
            </w:r>
          </w:p>
        </w:tc>
        <w:tc>
          <w:tcPr>
            <w:tcW w:w="1525" w:type="dxa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szCs w:val="28"/>
              </w:rPr>
            </w:pPr>
            <w:r w:rsidRPr="0036334C">
              <w:rPr>
                <w:szCs w:val="28"/>
              </w:rPr>
              <w:t>рублей</w:t>
            </w:r>
          </w:p>
        </w:tc>
      </w:tr>
      <w:tr w:rsidR="005D21E6" w:rsidRPr="0036334C" w:rsidTr="00124AD3">
        <w:tc>
          <w:tcPr>
            <w:tcW w:w="8046" w:type="dxa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b/>
                <w:szCs w:val="28"/>
              </w:rPr>
            </w:pPr>
            <w:r w:rsidRPr="0036334C">
              <w:rPr>
                <w:b/>
                <w:szCs w:val="28"/>
              </w:rPr>
              <w:t>Остатки средств бюджета всего</w:t>
            </w:r>
          </w:p>
        </w:tc>
        <w:tc>
          <w:tcPr>
            <w:tcW w:w="1525" w:type="dxa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b/>
                <w:szCs w:val="28"/>
              </w:rPr>
            </w:pPr>
            <w:r w:rsidRPr="0036334C">
              <w:rPr>
                <w:b/>
                <w:szCs w:val="28"/>
              </w:rPr>
              <w:t>123784,37</w:t>
            </w:r>
          </w:p>
        </w:tc>
      </w:tr>
      <w:tr w:rsidR="005D21E6" w:rsidRPr="0036334C" w:rsidTr="00124AD3">
        <w:trPr>
          <w:hidden/>
        </w:trPr>
        <w:tc>
          <w:tcPr>
            <w:tcW w:w="8046" w:type="dxa"/>
          </w:tcPr>
          <w:tbl>
            <w:tblPr>
              <w:tblW w:w="0" w:type="auto"/>
              <w:tblCellMar>
                <w:left w:w="40" w:type="dxa"/>
                <w:right w:w="0" w:type="dxa"/>
              </w:tblCellMar>
              <w:tblLook w:val="00A0"/>
            </w:tblPr>
            <w:tblGrid>
              <w:gridCol w:w="191"/>
              <w:gridCol w:w="190"/>
              <w:gridCol w:w="3400"/>
              <w:gridCol w:w="3989"/>
              <w:gridCol w:w="60"/>
            </w:tblGrid>
            <w:tr w:rsidR="005D21E6" w:rsidRPr="0036334C" w:rsidTr="00124AD3">
              <w:trPr>
                <w:gridAfter w:val="1"/>
                <w:hidden/>
              </w:trPr>
              <w:tc>
                <w:tcPr>
                  <w:tcW w:w="148" w:type="dxa"/>
                  <w:vAlign w:val="center"/>
                </w:tcPr>
                <w:p w:rsidR="005D21E6" w:rsidRPr="0036334C" w:rsidRDefault="005D21E6" w:rsidP="0036334C">
                  <w:pPr>
                    <w:ind w:left="0" w:firstLine="0"/>
                    <w:jc w:val="left"/>
                    <w:rPr>
                      <w:vanish/>
                      <w:szCs w:val="28"/>
                    </w:rPr>
                  </w:pPr>
                </w:p>
              </w:tc>
              <w:tc>
                <w:tcPr>
                  <w:tcW w:w="147" w:type="dxa"/>
                  <w:vAlign w:val="center"/>
                </w:tcPr>
                <w:p w:rsidR="005D21E6" w:rsidRPr="0036334C" w:rsidRDefault="005D21E6" w:rsidP="0036334C">
                  <w:pPr>
                    <w:ind w:left="0" w:firstLine="0"/>
                    <w:jc w:val="left"/>
                    <w:rPr>
                      <w:vanish/>
                      <w:szCs w:val="28"/>
                    </w:rPr>
                  </w:pPr>
                </w:p>
              </w:tc>
              <w:tc>
                <w:tcPr>
                  <w:tcW w:w="2988" w:type="dxa"/>
                  <w:vAlign w:val="center"/>
                </w:tcPr>
                <w:p w:rsidR="005D21E6" w:rsidRPr="0036334C" w:rsidRDefault="005D21E6" w:rsidP="0036334C">
                  <w:pPr>
                    <w:ind w:left="0" w:firstLine="0"/>
                    <w:jc w:val="left"/>
                    <w:rPr>
                      <w:vanish/>
                      <w:szCs w:val="28"/>
                    </w:rPr>
                  </w:pPr>
                </w:p>
              </w:tc>
              <w:tc>
                <w:tcPr>
                  <w:tcW w:w="3509" w:type="dxa"/>
                  <w:vAlign w:val="center"/>
                </w:tcPr>
                <w:p w:rsidR="005D21E6" w:rsidRPr="0036334C" w:rsidRDefault="005D21E6" w:rsidP="0036334C">
                  <w:pPr>
                    <w:ind w:left="0" w:firstLine="0"/>
                    <w:jc w:val="left"/>
                    <w:rPr>
                      <w:vanish/>
                      <w:szCs w:val="28"/>
                    </w:rPr>
                  </w:pPr>
                </w:p>
              </w:tc>
            </w:tr>
            <w:tr w:rsidR="005D21E6" w:rsidRPr="0036334C" w:rsidTr="00124AD3">
              <w:trPr>
                <w:trHeight w:val="48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</w:tcBorders>
                  <w:vAlign w:val="bottom"/>
                </w:tcPr>
                <w:p w:rsidR="005D21E6" w:rsidRPr="0036334C" w:rsidRDefault="005D21E6" w:rsidP="0036334C">
                  <w:pPr>
                    <w:ind w:left="0" w:firstLine="0"/>
                    <w:jc w:val="left"/>
                    <w:rPr>
                      <w:szCs w:val="28"/>
                    </w:rPr>
                  </w:pPr>
                  <w:r w:rsidRPr="0036334C">
                    <w:rPr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</w:tcPr>
                <w:p w:rsidR="005D21E6" w:rsidRPr="0036334C" w:rsidRDefault="005D21E6" w:rsidP="0036334C">
                  <w:pPr>
                    <w:ind w:left="0" w:firstLine="0"/>
                    <w:jc w:val="left"/>
                    <w:rPr>
                      <w:szCs w:val="28"/>
                    </w:rPr>
                  </w:pPr>
                </w:p>
              </w:tc>
            </w:tr>
          </w:tbl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525" w:type="dxa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szCs w:val="28"/>
              </w:rPr>
            </w:pPr>
            <w:r w:rsidRPr="0036334C">
              <w:rPr>
                <w:szCs w:val="28"/>
              </w:rPr>
              <w:t>9606,88</w:t>
            </w:r>
          </w:p>
        </w:tc>
      </w:tr>
      <w:tr w:rsidR="005D21E6" w:rsidRPr="0036334C" w:rsidTr="00124AD3">
        <w:tc>
          <w:tcPr>
            <w:tcW w:w="8046" w:type="dxa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b/>
                <w:szCs w:val="28"/>
              </w:rPr>
            </w:pPr>
            <w:r w:rsidRPr="0036334C">
              <w:rPr>
                <w:b/>
                <w:szCs w:val="28"/>
              </w:rPr>
              <w:t xml:space="preserve">Итого целевых средств </w:t>
            </w:r>
          </w:p>
        </w:tc>
        <w:tc>
          <w:tcPr>
            <w:tcW w:w="1525" w:type="dxa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b/>
                <w:szCs w:val="28"/>
              </w:rPr>
            </w:pPr>
            <w:r w:rsidRPr="0036334C">
              <w:rPr>
                <w:b/>
                <w:szCs w:val="28"/>
              </w:rPr>
              <w:t>9606,88</w:t>
            </w:r>
          </w:p>
        </w:tc>
      </w:tr>
      <w:tr w:rsidR="005D21E6" w:rsidRPr="0036334C" w:rsidTr="00124AD3">
        <w:tc>
          <w:tcPr>
            <w:tcW w:w="8046" w:type="dxa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b/>
                <w:szCs w:val="28"/>
              </w:rPr>
            </w:pPr>
            <w:r w:rsidRPr="0036334C">
              <w:rPr>
                <w:b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525" w:type="dxa"/>
          </w:tcPr>
          <w:p w:rsidR="005D21E6" w:rsidRPr="0036334C" w:rsidRDefault="005D21E6" w:rsidP="0036334C">
            <w:pPr>
              <w:spacing w:after="200" w:line="276" w:lineRule="auto"/>
              <w:ind w:left="0" w:firstLine="0"/>
              <w:jc w:val="left"/>
              <w:rPr>
                <w:b/>
                <w:szCs w:val="28"/>
              </w:rPr>
            </w:pPr>
            <w:r w:rsidRPr="0036334C">
              <w:rPr>
                <w:b/>
                <w:szCs w:val="28"/>
              </w:rPr>
              <w:t>114177,49</w:t>
            </w:r>
          </w:p>
        </w:tc>
      </w:tr>
    </w:tbl>
    <w:p w:rsidR="005D21E6" w:rsidRPr="0036334C" w:rsidRDefault="005D21E6" w:rsidP="0036334C">
      <w:pPr>
        <w:spacing w:line="360" w:lineRule="auto"/>
        <w:rPr>
          <w:sz w:val="28"/>
          <w:szCs w:val="28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  <w:lang w:val="en-US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  <w:lang w:val="en-US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</w:rPr>
      </w:pPr>
    </w:p>
    <w:p w:rsidR="005D21E6" w:rsidRDefault="005D21E6" w:rsidP="0036334C">
      <w:pPr>
        <w:spacing w:line="360" w:lineRule="auto"/>
        <w:rPr>
          <w:sz w:val="28"/>
          <w:szCs w:val="28"/>
        </w:rPr>
      </w:pPr>
    </w:p>
    <w:p w:rsidR="005D21E6" w:rsidRDefault="005D21E6" w:rsidP="0036334C">
      <w:pPr>
        <w:spacing w:line="360" w:lineRule="auto"/>
        <w:rPr>
          <w:sz w:val="28"/>
          <w:szCs w:val="28"/>
        </w:rPr>
      </w:pPr>
    </w:p>
    <w:p w:rsidR="005D21E6" w:rsidRDefault="005D21E6" w:rsidP="0036334C">
      <w:pPr>
        <w:spacing w:line="360" w:lineRule="auto"/>
        <w:rPr>
          <w:sz w:val="28"/>
          <w:szCs w:val="28"/>
        </w:rPr>
      </w:pPr>
    </w:p>
    <w:p w:rsidR="005D21E6" w:rsidRDefault="005D21E6" w:rsidP="0036334C">
      <w:pPr>
        <w:spacing w:line="360" w:lineRule="auto"/>
        <w:rPr>
          <w:sz w:val="28"/>
          <w:szCs w:val="28"/>
        </w:rPr>
      </w:pPr>
    </w:p>
    <w:p w:rsidR="005D21E6" w:rsidRDefault="005D21E6" w:rsidP="0036334C">
      <w:pPr>
        <w:spacing w:line="360" w:lineRule="auto"/>
        <w:rPr>
          <w:sz w:val="28"/>
          <w:szCs w:val="28"/>
        </w:rPr>
      </w:pPr>
    </w:p>
    <w:p w:rsidR="005D21E6" w:rsidRDefault="005D21E6" w:rsidP="0036334C">
      <w:pPr>
        <w:spacing w:line="360" w:lineRule="auto"/>
        <w:rPr>
          <w:sz w:val="28"/>
          <w:szCs w:val="28"/>
        </w:rPr>
      </w:pPr>
    </w:p>
    <w:p w:rsidR="005D21E6" w:rsidRDefault="005D21E6" w:rsidP="0036334C">
      <w:pPr>
        <w:spacing w:line="360" w:lineRule="auto"/>
        <w:rPr>
          <w:sz w:val="28"/>
          <w:szCs w:val="28"/>
        </w:rPr>
      </w:pPr>
    </w:p>
    <w:p w:rsidR="005D21E6" w:rsidRDefault="005D21E6" w:rsidP="0036334C">
      <w:pPr>
        <w:spacing w:line="360" w:lineRule="auto"/>
        <w:rPr>
          <w:sz w:val="28"/>
          <w:szCs w:val="28"/>
        </w:rPr>
      </w:pPr>
    </w:p>
    <w:p w:rsidR="005D21E6" w:rsidRDefault="005D21E6" w:rsidP="0036334C">
      <w:pPr>
        <w:spacing w:line="360" w:lineRule="auto"/>
        <w:rPr>
          <w:sz w:val="28"/>
          <w:szCs w:val="28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</w:rPr>
      </w:pPr>
    </w:p>
    <w:p w:rsidR="005D21E6" w:rsidRPr="0036334C" w:rsidRDefault="005D21E6" w:rsidP="0036334C">
      <w:p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36334C">
        <w:rPr>
          <w:b/>
          <w:sz w:val="28"/>
          <w:szCs w:val="28"/>
        </w:rPr>
        <w:t>Информация о финансировании расходов из резервного фонда Администрации МО СП «Большекударинское» за 1 квартал 2016 г.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36334C" w:rsidRDefault="005D21E6" w:rsidP="0036334C">
      <w:pPr>
        <w:spacing w:after="200" w:line="276" w:lineRule="auto"/>
        <w:ind w:left="0" w:right="-143" w:firstLine="0"/>
        <w:jc w:val="left"/>
        <w:rPr>
          <w:sz w:val="28"/>
          <w:szCs w:val="28"/>
        </w:rPr>
      </w:pPr>
      <w:r w:rsidRPr="0036334C">
        <w:rPr>
          <w:sz w:val="28"/>
          <w:szCs w:val="28"/>
        </w:rPr>
        <w:t>Финансирование из резервного фонда Администрации МО СП «Большекударинское» на 1 квартал 2016 года не проводилось.</w:t>
      </w: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36334C" w:rsidRDefault="005D21E6" w:rsidP="0036334C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6334C">
        <w:rPr>
          <w:sz w:val="28"/>
          <w:szCs w:val="28"/>
        </w:rPr>
        <w:t xml:space="preserve">Глава                                                      ___________                </w:t>
      </w:r>
      <w:r w:rsidRPr="0036334C">
        <w:rPr>
          <w:sz w:val="28"/>
          <w:szCs w:val="28"/>
          <w:u w:val="single"/>
        </w:rPr>
        <w:t>Н.Б. Содбоев</w:t>
      </w:r>
    </w:p>
    <w:p w:rsidR="005D21E6" w:rsidRPr="0036334C" w:rsidRDefault="005D21E6" w:rsidP="0036334C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36334C">
        <w:rPr>
          <w:sz w:val="20"/>
          <w:szCs w:val="20"/>
        </w:rPr>
        <w:t>(подпись)                                (расшифровка подписи)</w:t>
      </w:r>
    </w:p>
    <w:p w:rsidR="005D21E6" w:rsidRPr="0036334C" w:rsidRDefault="005D21E6" w:rsidP="0036334C">
      <w:pPr>
        <w:autoSpaceDE w:val="0"/>
        <w:autoSpaceDN w:val="0"/>
        <w:adjustRightInd w:val="0"/>
        <w:spacing w:line="360" w:lineRule="auto"/>
        <w:ind w:left="0" w:firstLine="0"/>
        <w:outlineLvl w:val="0"/>
        <w:rPr>
          <w:sz w:val="20"/>
          <w:szCs w:val="20"/>
        </w:rPr>
      </w:pPr>
    </w:p>
    <w:p w:rsidR="005D21E6" w:rsidRPr="0036334C" w:rsidRDefault="005D21E6" w:rsidP="0036334C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6334C">
        <w:rPr>
          <w:sz w:val="28"/>
          <w:szCs w:val="28"/>
        </w:rPr>
        <w:t xml:space="preserve">Специалист отдела бюджетного </w:t>
      </w:r>
    </w:p>
    <w:p w:rsidR="005D21E6" w:rsidRPr="0036334C" w:rsidRDefault="005D21E6" w:rsidP="0036334C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6334C">
        <w:rPr>
          <w:sz w:val="28"/>
          <w:szCs w:val="28"/>
        </w:rPr>
        <w:t xml:space="preserve">планирования и анализа                       ___________                  </w:t>
      </w:r>
      <w:r w:rsidRPr="0036334C">
        <w:rPr>
          <w:sz w:val="28"/>
          <w:szCs w:val="28"/>
          <w:u w:val="single"/>
        </w:rPr>
        <w:t>Г.В.Хахалова</w:t>
      </w:r>
    </w:p>
    <w:p w:rsidR="005D21E6" w:rsidRPr="0036334C" w:rsidRDefault="005D21E6" w:rsidP="0036334C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36334C">
        <w:rPr>
          <w:sz w:val="20"/>
          <w:szCs w:val="20"/>
        </w:rPr>
        <w:t>(подпись)                                (расшифровка подписи)</w:t>
      </w:r>
    </w:p>
    <w:p w:rsidR="005D21E6" w:rsidRPr="0036334C" w:rsidRDefault="005D21E6" w:rsidP="0036334C">
      <w:p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</w:p>
    <w:p w:rsidR="005D21E6" w:rsidRPr="0036334C" w:rsidRDefault="005D21E6" w:rsidP="0036334C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6334C">
        <w:rPr>
          <w:sz w:val="28"/>
          <w:szCs w:val="28"/>
        </w:rPr>
        <w:t>Главный бухгалтер                                ___________                 Ц.В.Жамьянова</w:t>
      </w:r>
    </w:p>
    <w:p w:rsidR="005D21E6" w:rsidRPr="0036334C" w:rsidRDefault="005D21E6" w:rsidP="0036334C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36334C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(расшифровка подписи)</w:t>
      </w:r>
    </w:p>
    <w:p w:rsidR="005D21E6" w:rsidRPr="0036334C" w:rsidRDefault="005D21E6" w:rsidP="0036334C">
      <w:pPr>
        <w:autoSpaceDE w:val="0"/>
        <w:autoSpaceDN w:val="0"/>
        <w:adjustRightInd w:val="0"/>
        <w:spacing w:line="360" w:lineRule="auto"/>
        <w:ind w:left="0" w:firstLine="0"/>
        <w:rPr>
          <w:sz w:val="20"/>
          <w:szCs w:val="20"/>
        </w:rPr>
      </w:pPr>
    </w:p>
    <w:p w:rsidR="005D21E6" w:rsidRPr="0036334C" w:rsidRDefault="005D21E6" w:rsidP="0036334C">
      <w:pPr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36334C">
        <w:rPr>
          <w:sz w:val="28"/>
          <w:szCs w:val="28"/>
        </w:rPr>
        <w:t>"__" __________ 2016 г.</w:t>
      </w:r>
    </w:p>
    <w:p w:rsidR="005D21E6" w:rsidRPr="0036334C" w:rsidRDefault="005D21E6" w:rsidP="0036334C">
      <w:pPr>
        <w:spacing w:after="200" w:line="276" w:lineRule="auto"/>
        <w:ind w:left="0" w:firstLine="0"/>
        <w:rPr>
          <w:sz w:val="28"/>
          <w:szCs w:val="28"/>
        </w:rPr>
      </w:pPr>
    </w:p>
    <w:p w:rsidR="005D21E6" w:rsidRPr="0036334C" w:rsidRDefault="005D21E6" w:rsidP="0036334C">
      <w:pPr>
        <w:spacing w:after="200" w:line="276" w:lineRule="auto"/>
        <w:ind w:left="0" w:firstLine="0"/>
        <w:jc w:val="left"/>
        <w:rPr>
          <w:sz w:val="28"/>
          <w:szCs w:val="28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</w:rPr>
      </w:pPr>
      <w:bookmarkStart w:id="2" w:name="_GoBack"/>
      <w:bookmarkEnd w:id="2"/>
    </w:p>
    <w:p w:rsidR="005D21E6" w:rsidRPr="0036334C" w:rsidRDefault="005D21E6" w:rsidP="0036334C">
      <w:pPr>
        <w:spacing w:line="360" w:lineRule="auto"/>
        <w:rPr>
          <w:sz w:val="28"/>
          <w:szCs w:val="28"/>
        </w:rPr>
      </w:pPr>
    </w:p>
    <w:p w:rsidR="005D21E6" w:rsidRPr="0036334C" w:rsidRDefault="005D21E6" w:rsidP="0036334C">
      <w:pPr>
        <w:spacing w:line="360" w:lineRule="auto"/>
        <w:rPr>
          <w:sz w:val="28"/>
          <w:szCs w:val="28"/>
        </w:rPr>
      </w:pPr>
    </w:p>
    <w:p w:rsidR="005D21E6" w:rsidRPr="00617027" w:rsidRDefault="005D21E6" w:rsidP="00C06E1F">
      <w:pPr>
        <w:ind w:left="0" w:firstLine="0"/>
        <w:jc w:val="left"/>
        <w:rPr>
          <w:sz w:val="22"/>
        </w:rPr>
      </w:pPr>
    </w:p>
    <w:sectPr w:rsidR="005D21E6" w:rsidRPr="00617027" w:rsidSect="003633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39A"/>
    <w:multiLevelType w:val="hybridMultilevel"/>
    <w:tmpl w:val="054A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B766B"/>
    <w:multiLevelType w:val="hybridMultilevel"/>
    <w:tmpl w:val="489C1BDA"/>
    <w:lvl w:ilvl="0" w:tplc="DC625424">
      <w:start w:val="1"/>
      <w:numFmt w:val="decimal"/>
      <w:lvlText w:val="%1."/>
      <w:lvlJc w:val="left"/>
      <w:pPr>
        <w:ind w:left="102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241C026A"/>
    <w:multiLevelType w:val="hybridMultilevel"/>
    <w:tmpl w:val="777E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58500C"/>
    <w:multiLevelType w:val="hybridMultilevel"/>
    <w:tmpl w:val="C1961BB8"/>
    <w:lvl w:ilvl="0" w:tplc="4650F244">
      <w:start w:val="1"/>
      <w:numFmt w:val="decimal"/>
      <w:lvlText w:val="%1."/>
      <w:lvlJc w:val="left"/>
      <w:pPr>
        <w:ind w:left="125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ECC4612"/>
    <w:multiLevelType w:val="hybridMultilevel"/>
    <w:tmpl w:val="594E9B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602"/>
    <w:rsid w:val="0003734B"/>
    <w:rsid w:val="00037698"/>
    <w:rsid w:val="000B57A0"/>
    <w:rsid w:val="00104272"/>
    <w:rsid w:val="00124AD3"/>
    <w:rsid w:val="0014637E"/>
    <w:rsid w:val="001769A2"/>
    <w:rsid w:val="001E1495"/>
    <w:rsid w:val="002046B7"/>
    <w:rsid w:val="00232E9E"/>
    <w:rsid w:val="00256A51"/>
    <w:rsid w:val="002B360F"/>
    <w:rsid w:val="003510A5"/>
    <w:rsid w:val="0036334C"/>
    <w:rsid w:val="0039712B"/>
    <w:rsid w:val="003C64D1"/>
    <w:rsid w:val="00405D82"/>
    <w:rsid w:val="00446141"/>
    <w:rsid w:val="00450B83"/>
    <w:rsid w:val="004826F5"/>
    <w:rsid w:val="00487221"/>
    <w:rsid w:val="00536592"/>
    <w:rsid w:val="00577B7E"/>
    <w:rsid w:val="00593B84"/>
    <w:rsid w:val="005C0978"/>
    <w:rsid w:val="005C54EF"/>
    <w:rsid w:val="005D21E6"/>
    <w:rsid w:val="005F1EA3"/>
    <w:rsid w:val="00617027"/>
    <w:rsid w:val="006B6699"/>
    <w:rsid w:val="0073457C"/>
    <w:rsid w:val="0077496D"/>
    <w:rsid w:val="007F2304"/>
    <w:rsid w:val="00857886"/>
    <w:rsid w:val="008850AA"/>
    <w:rsid w:val="00975F4D"/>
    <w:rsid w:val="009C6EDD"/>
    <w:rsid w:val="009D1602"/>
    <w:rsid w:val="00A41A52"/>
    <w:rsid w:val="00A7605F"/>
    <w:rsid w:val="00AD687D"/>
    <w:rsid w:val="00B07CCB"/>
    <w:rsid w:val="00BB7B54"/>
    <w:rsid w:val="00C06E1F"/>
    <w:rsid w:val="00C11352"/>
    <w:rsid w:val="00C85220"/>
    <w:rsid w:val="00C8547B"/>
    <w:rsid w:val="00C9225B"/>
    <w:rsid w:val="00CB3ECD"/>
    <w:rsid w:val="00CB6DAF"/>
    <w:rsid w:val="00D3147B"/>
    <w:rsid w:val="00D336F2"/>
    <w:rsid w:val="00D52181"/>
    <w:rsid w:val="00D91ABD"/>
    <w:rsid w:val="00DB43B2"/>
    <w:rsid w:val="00EA56D8"/>
    <w:rsid w:val="00F4668D"/>
    <w:rsid w:val="00FA35EE"/>
    <w:rsid w:val="00FE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5"/>
    <w:pPr>
      <w:ind w:left="-567"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C85220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06E1F"/>
    <w:pPr>
      <w:ind w:left="720"/>
      <w:contextualSpacing/>
    </w:pPr>
  </w:style>
  <w:style w:type="paragraph" w:customStyle="1" w:styleId="ConsPlusCell">
    <w:name w:val="ConsPlusCell"/>
    <w:uiPriority w:val="99"/>
    <w:rsid w:val="002B36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96D"/>
    <w:rPr>
      <w:rFonts w:ascii="Tahoma" w:hAnsi="Tahoma" w:cs="Tahoma"/>
      <w:sz w:val="16"/>
      <w:szCs w:val="1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A35EE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FA35EE"/>
    <w:pPr>
      <w:ind w:left="0" w:firstLine="0"/>
      <w:jc w:val="center"/>
    </w:pPr>
    <w:rPr>
      <w:b/>
      <w:bCs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B749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5E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A35EE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7495B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5E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A35EE"/>
    <w:pPr>
      <w:tabs>
        <w:tab w:val="center" w:pos="4677"/>
        <w:tab w:val="right" w:pos="9355"/>
      </w:tabs>
      <w:ind w:left="0" w:firstLine="0"/>
      <w:jc w:val="left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7495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A35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FA35EE"/>
    <w:rPr>
      <w:rFonts w:ascii="Arial" w:hAnsi="Arial" w:cs="Arial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617027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39</Pages>
  <Words>11586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15</cp:revision>
  <cp:lastPrinted>2017-09-18T05:48:00Z</cp:lastPrinted>
  <dcterms:created xsi:type="dcterms:W3CDTF">2016-06-23T07:57:00Z</dcterms:created>
  <dcterms:modified xsi:type="dcterms:W3CDTF">2018-02-20T01:01:00Z</dcterms:modified>
</cp:coreProperties>
</file>