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3E" w:rsidRPr="00796A4D" w:rsidRDefault="0093363E" w:rsidP="0093363E">
      <w:pPr>
        <w:jc w:val="center"/>
        <w:rPr>
          <w:b/>
        </w:rPr>
      </w:pPr>
      <w:r w:rsidRPr="00796A4D">
        <w:rPr>
          <w:b/>
        </w:rPr>
        <w:t>ПОЛОЖЕНИЕ</w:t>
      </w:r>
    </w:p>
    <w:p w:rsidR="0093363E" w:rsidRPr="00796A4D" w:rsidRDefault="0093363E" w:rsidP="0093363E">
      <w:pPr>
        <w:jc w:val="center"/>
        <w:rPr>
          <w:b/>
          <w:color w:val="000000"/>
          <w:shd w:val="clear" w:color="auto" w:fill="FFFFFF"/>
        </w:rPr>
      </w:pPr>
      <w:r w:rsidRPr="00796A4D">
        <w:rPr>
          <w:b/>
        </w:rPr>
        <w:t>о</w:t>
      </w:r>
      <w:r w:rsidRPr="00796A4D">
        <w:t xml:space="preserve"> </w:t>
      </w:r>
      <w:r w:rsidRPr="00796A4D">
        <w:rPr>
          <w:b/>
          <w:color w:val="000000"/>
          <w:shd w:val="clear" w:color="auto" w:fill="FFFFFF"/>
        </w:rPr>
        <w:t>районном конкурсе</w:t>
      </w:r>
    </w:p>
    <w:p w:rsidR="0093363E" w:rsidRPr="00796A4D" w:rsidRDefault="0093363E" w:rsidP="0093363E">
      <w:pPr>
        <w:jc w:val="center"/>
        <w:rPr>
          <w:b/>
          <w:color w:val="000000"/>
          <w:shd w:val="clear" w:color="auto" w:fill="FFFFFF"/>
        </w:rPr>
      </w:pPr>
      <w:r w:rsidRPr="00796A4D">
        <w:rPr>
          <w:b/>
          <w:color w:val="000000"/>
          <w:shd w:val="clear" w:color="auto" w:fill="FFFFFF"/>
        </w:rPr>
        <w:t xml:space="preserve">«Столетию Комиссиям по делам </w:t>
      </w:r>
    </w:p>
    <w:p w:rsidR="0093363E" w:rsidRPr="00796A4D" w:rsidRDefault="0093363E" w:rsidP="0093363E">
      <w:pPr>
        <w:jc w:val="center"/>
        <w:rPr>
          <w:b/>
          <w:color w:val="000000"/>
          <w:shd w:val="clear" w:color="auto" w:fill="FFFFFF"/>
        </w:rPr>
      </w:pPr>
      <w:r w:rsidRPr="00796A4D">
        <w:rPr>
          <w:b/>
          <w:color w:val="000000"/>
          <w:shd w:val="clear" w:color="auto" w:fill="FFFFFF"/>
        </w:rPr>
        <w:t>несовершеннолетних посвящается…»</w:t>
      </w:r>
    </w:p>
    <w:p w:rsidR="0093363E" w:rsidRPr="00796A4D" w:rsidRDefault="0093363E" w:rsidP="0093363E">
      <w:pPr>
        <w:jc w:val="center"/>
        <w:rPr>
          <w:b/>
        </w:rPr>
      </w:pPr>
    </w:p>
    <w:p w:rsidR="00CA29B0" w:rsidRPr="00796A4D" w:rsidRDefault="00CA29B0" w:rsidP="0093363E">
      <w:pPr>
        <w:ind w:right="74" w:firstLine="567"/>
        <w:jc w:val="both"/>
        <w:rPr>
          <w:color w:val="103442"/>
          <w:shd w:val="clear" w:color="auto" w:fill="FFFFFF"/>
        </w:rPr>
      </w:pPr>
      <w:r w:rsidRPr="00796A4D">
        <w:rPr>
          <w:color w:val="103442"/>
          <w:shd w:val="clear" w:color="auto" w:fill="FFFFFF"/>
        </w:rPr>
        <w:t>14 января 2018 года исполнилось 100 лет со дня создания комиссий по делам несовершеннолетних и защите их прав. На протяжении всех этих лет комиссии играют важную роль в решении проблем защиты детей от жестокости, насилия, негативных влияний социальной среды.</w:t>
      </w:r>
    </w:p>
    <w:p w:rsidR="00CA29B0" w:rsidRPr="00796A4D" w:rsidRDefault="00CA29B0" w:rsidP="0093363E">
      <w:pPr>
        <w:ind w:right="74" w:firstLine="567"/>
        <w:jc w:val="both"/>
        <w:rPr>
          <w:color w:val="103442"/>
          <w:shd w:val="clear" w:color="auto" w:fill="FFFFFF"/>
        </w:rPr>
      </w:pPr>
      <w:r w:rsidRPr="00796A4D">
        <w:rPr>
          <w:color w:val="103442"/>
          <w:shd w:val="clear" w:color="auto" w:fill="FFFFFF"/>
        </w:rPr>
        <w:t xml:space="preserve">После Октябрьской революции 1917 года советское государство провозгласило и стало неуклонно претворять в жизнь новый принцип отношения к детям – принцип социального воспитания. Отныне несовершеннолетние признавались «детьми республики» и забота о ребенке стала «прямой обязанностью государства», причем основное внимание уделялось детям обездоленным, сиротам и  беспризорникам. Борьба с беспризорностью и правонарушениями несовершеннолетних стала рассматриваться как часть единого дела охраны детства. </w:t>
      </w:r>
    </w:p>
    <w:p w:rsidR="00CA29B0" w:rsidRPr="00796A4D" w:rsidRDefault="00CA29B0" w:rsidP="0093363E">
      <w:pPr>
        <w:ind w:right="74" w:firstLine="567"/>
        <w:jc w:val="both"/>
        <w:rPr>
          <w:rFonts w:ascii="Tahoma" w:hAnsi="Tahoma" w:cs="Tahoma"/>
          <w:color w:val="103442"/>
          <w:shd w:val="clear" w:color="auto" w:fill="FFFFFF"/>
        </w:rPr>
      </w:pPr>
      <w:r w:rsidRPr="00796A4D">
        <w:rPr>
          <w:color w:val="103442"/>
          <w:shd w:val="clear" w:color="auto" w:fill="FFFFFF"/>
        </w:rPr>
        <w:t>14 января 1918 года был принят</w:t>
      </w:r>
      <w:r w:rsidRPr="00796A4D">
        <w:rPr>
          <w:rStyle w:val="apple-converted-space"/>
          <w:b/>
          <w:bCs/>
          <w:color w:val="103442"/>
          <w:shd w:val="clear" w:color="auto" w:fill="FFFFFF"/>
        </w:rPr>
        <w:t> </w:t>
      </w:r>
      <w:r w:rsidRPr="00796A4D">
        <w:rPr>
          <w:b/>
          <w:bCs/>
          <w:color w:val="103442"/>
          <w:shd w:val="clear" w:color="auto" w:fill="FFFFFF"/>
        </w:rPr>
        <w:t>декрет «О комиссиях для несовершеннолетних».</w:t>
      </w:r>
      <w:r w:rsidRPr="00796A4D">
        <w:rPr>
          <w:rStyle w:val="apple-converted-space"/>
          <w:b/>
          <w:bCs/>
          <w:color w:val="103442"/>
          <w:shd w:val="clear" w:color="auto" w:fill="FFFFFF"/>
        </w:rPr>
        <w:t xml:space="preserve">  </w:t>
      </w:r>
      <w:r w:rsidRPr="00796A4D">
        <w:rPr>
          <w:color w:val="103442"/>
          <w:shd w:val="clear" w:color="auto" w:fill="FFFFFF"/>
        </w:rPr>
        <w:t>Вновь созданные комиссии для несовершеннолетних находились в ведении Наркомата общественного призрения и состояли из представителей трех ведомств: Наркомата общественного призрения, прокуратуры и юстиции. Суды и тюремное заключение для несовершеннолетних были упразднены, заключенные малолетние преступники освобождены. Все уголовные дела о преступлениях подростков были изъяты из компетенции судов и переданы комиссиям по делам несовершеннолетних, в компетенцию которых также входила работа по спасению голодающих детей, ликвидация беспризорности, создание специальных детских учреждений для малолетних правонарушителей</w:t>
      </w:r>
      <w:r w:rsidRPr="00796A4D">
        <w:rPr>
          <w:rFonts w:ascii="Tahoma" w:hAnsi="Tahoma" w:cs="Tahoma"/>
          <w:color w:val="103442"/>
          <w:shd w:val="clear" w:color="auto" w:fill="FFFFFF"/>
        </w:rPr>
        <w:t>.</w:t>
      </w:r>
    </w:p>
    <w:p w:rsidR="0093363E" w:rsidRPr="00796A4D" w:rsidRDefault="00CA29B0" w:rsidP="0093363E">
      <w:pPr>
        <w:ind w:firstLine="567"/>
        <w:jc w:val="both"/>
        <w:rPr>
          <w:color w:val="000000"/>
          <w:shd w:val="clear" w:color="auto" w:fill="FFFFFF"/>
        </w:rPr>
      </w:pPr>
      <w:r w:rsidRPr="00796A4D">
        <w:rPr>
          <w:color w:val="000000"/>
        </w:rPr>
        <w:t xml:space="preserve">Районной Комиссией по делам несовершеннолетних и защите их прав МО «Кяхтинский район» </w:t>
      </w:r>
      <w:r w:rsidR="00736609" w:rsidRPr="00796A4D">
        <w:rPr>
          <w:color w:val="000000"/>
        </w:rPr>
        <w:t xml:space="preserve">проводится </w:t>
      </w:r>
      <w:r w:rsidRPr="00796A4D">
        <w:rPr>
          <w:color w:val="000000"/>
        </w:rPr>
        <w:t>конкурс</w:t>
      </w:r>
      <w:r w:rsidR="00736609" w:rsidRPr="00796A4D">
        <w:rPr>
          <w:color w:val="000000"/>
        </w:rPr>
        <w:t xml:space="preserve">, посвященный 100-летию Комиссий по делам несовершеннолетних и защите их прав </w:t>
      </w:r>
      <w:r w:rsidR="0093363E" w:rsidRPr="00796A4D">
        <w:rPr>
          <w:color w:val="000000"/>
        </w:rPr>
        <w:t>(далее - Конкурс).</w:t>
      </w:r>
    </w:p>
    <w:p w:rsidR="0093363E" w:rsidRPr="00796A4D" w:rsidRDefault="0093363E" w:rsidP="0093363E">
      <w:pPr>
        <w:tabs>
          <w:tab w:val="left" w:pos="1134"/>
        </w:tabs>
        <w:ind w:right="74"/>
        <w:jc w:val="center"/>
        <w:rPr>
          <w:b/>
        </w:rPr>
      </w:pPr>
      <w:r w:rsidRPr="00796A4D">
        <w:rPr>
          <w:b/>
        </w:rPr>
        <w:t>1. Цель и задачи Конкурса</w:t>
      </w:r>
    </w:p>
    <w:p w:rsidR="0093363E" w:rsidRPr="00796A4D" w:rsidRDefault="0093363E" w:rsidP="0093363E">
      <w:pPr>
        <w:ind w:firstLine="567"/>
        <w:jc w:val="both"/>
      </w:pPr>
      <w:r w:rsidRPr="00796A4D">
        <w:t>1.1  Расширение исторических знаний и представлений обучающихся и воспитанников;</w:t>
      </w:r>
    </w:p>
    <w:p w:rsidR="0093363E" w:rsidRPr="00796A4D" w:rsidRDefault="0093363E" w:rsidP="0093363E">
      <w:pPr>
        <w:ind w:firstLine="567"/>
        <w:jc w:val="both"/>
      </w:pPr>
      <w:r w:rsidRPr="00796A4D">
        <w:t>1.</w:t>
      </w:r>
      <w:r w:rsidR="00736609" w:rsidRPr="00796A4D">
        <w:t>2</w:t>
      </w:r>
      <w:r w:rsidRPr="00796A4D">
        <w:t xml:space="preserve"> </w:t>
      </w:r>
      <w:r w:rsidRPr="00796A4D">
        <w:rPr>
          <w:color w:val="000000"/>
        </w:rPr>
        <w:t xml:space="preserve">Развитие творческого мышления </w:t>
      </w:r>
      <w:r w:rsidRPr="00796A4D">
        <w:t>обучающихся</w:t>
      </w:r>
      <w:r w:rsidRPr="00796A4D">
        <w:rPr>
          <w:color w:val="000000"/>
        </w:rPr>
        <w:t xml:space="preserve"> и воспитанников;</w:t>
      </w:r>
    </w:p>
    <w:p w:rsidR="0093363E" w:rsidRPr="00796A4D" w:rsidRDefault="0093363E" w:rsidP="0093363E">
      <w:pPr>
        <w:tabs>
          <w:tab w:val="left" w:pos="1134"/>
        </w:tabs>
        <w:jc w:val="center"/>
        <w:rPr>
          <w:b/>
        </w:rPr>
      </w:pPr>
      <w:r w:rsidRPr="00796A4D">
        <w:rPr>
          <w:b/>
        </w:rPr>
        <w:t>2. Учредители и организаторы</w:t>
      </w:r>
    </w:p>
    <w:p w:rsidR="0093363E" w:rsidRPr="00796A4D" w:rsidRDefault="0093363E" w:rsidP="0093363E">
      <w:pPr>
        <w:tabs>
          <w:tab w:val="left" w:pos="851"/>
        </w:tabs>
        <w:ind w:firstLine="567"/>
        <w:jc w:val="both"/>
      </w:pPr>
      <w:r w:rsidRPr="00796A4D">
        <w:t xml:space="preserve">2.1 </w:t>
      </w:r>
      <w:r w:rsidR="00736609" w:rsidRPr="00796A4D">
        <w:t xml:space="preserve">Районная Комиссия по делам несовершеннолетних и защите их прав МО «Кяхтинский район». </w:t>
      </w:r>
    </w:p>
    <w:p w:rsidR="0093363E" w:rsidRPr="00796A4D" w:rsidRDefault="0093363E" w:rsidP="0093363E">
      <w:pPr>
        <w:tabs>
          <w:tab w:val="left" w:pos="1134"/>
        </w:tabs>
        <w:ind w:firstLine="567"/>
        <w:jc w:val="both"/>
        <w:rPr>
          <w:b/>
        </w:rPr>
      </w:pPr>
      <w:r w:rsidRPr="00796A4D">
        <w:t xml:space="preserve">2.2 </w:t>
      </w:r>
      <w:r w:rsidRPr="00796A4D">
        <w:rPr>
          <w:rStyle w:val="FontStyle17"/>
          <w:sz w:val="24"/>
          <w:szCs w:val="24"/>
        </w:rPr>
        <w:t xml:space="preserve">Организация и проведение Конкурса возлагается на </w:t>
      </w:r>
      <w:r w:rsidR="00736609" w:rsidRPr="00796A4D">
        <w:rPr>
          <w:rStyle w:val="FontStyle17"/>
          <w:sz w:val="24"/>
          <w:szCs w:val="24"/>
        </w:rPr>
        <w:t xml:space="preserve">членов </w:t>
      </w:r>
      <w:proofErr w:type="gramStart"/>
      <w:r w:rsidR="00736609" w:rsidRPr="00796A4D">
        <w:rPr>
          <w:rStyle w:val="FontStyle17"/>
          <w:sz w:val="24"/>
          <w:szCs w:val="24"/>
        </w:rPr>
        <w:t>районной</w:t>
      </w:r>
      <w:proofErr w:type="gramEnd"/>
      <w:r w:rsidR="00736609" w:rsidRPr="00796A4D">
        <w:rPr>
          <w:rStyle w:val="FontStyle17"/>
          <w:sz w:val="24"/>
          <w:szCs w:val="24"/>
        </w:rPr>
        <w:t xml:space="preserve"> КДН и ЗП МО «Кяхтинский район». </w:t>
      </w:r>
    </w:p>
    <w:p w:rsidR="0093363E" w:rsidRPr="00796A4D" w:rsidRDefault="0093363E" w:rsidP="0093363E">
      <w:pPr>
        <w:tabs>
          <w:tab w:val="left" w:pos="1134"/>
        </w:tabs>
        <w:jc w:val="center"/>
      </w:pPr>
      <w:r w:rsidRPr="00796A4D">
        <w:rPr>
          <w:b/>
        </w:rPr>
        <w:t>3. Участники Конкурса</w:t>
      </w:r>
    </w:p>
    <w:p w:rsidR="0093363E" w:rsidRPr="00796A4D" w:rsidRDefault="0093363E" w:rsidP="0093363E">
      <w:pPr>
        <w:tabs>
          <w:tab w:val="left" w:pos="0"/>
          <w:tab w:val="left" w:pos="142"/>
          <w:tab w:val="left" w:pos="1134"/>
        </w:tabs>
        <w:ind w:firstLine="567"/>
        <w:jc w:val="both"/>
        <w:rPr>
          <w:rStyle w:val="a4"/>
          <w:b w:val="0"/>
          <w:color w:val="000000"/>
        </w:rPr>
      </w:pPr>
      <w:r w:rsidRPr="00796A4D">
        <w:t>3.1</w:t>
      </w:r>
      <w:proofErr w:type="gramStart"/>
      <w:r w:rsidRPr="00796A4D">
        <w:t xml:space="preserve"> В</w:t>
      </w:r>
      <w:proofErr w:type="gramEnd"/>
      <w:r w:rsidRPr="00796A4D">
        <w:t xml:space="preserve"> конкурсе принимают участие: учащиеся</w:t>
      </w:r>
      <w:r w:rsidR="00736609" w:rsidRPr="00796A4D">
        <w:t xml:space="preserve"> </w:t>
      </w:r>
      <w:r w:rsidRPr="00796A4D">
        <w:t xml:space="preserve">государственных, муниципальных образовательных организаций, расположенных на территории </w:t>
      </w:r>
      <w:r w:rsidR="00736609" w:rsidRPr="00796A4D">
        <w:t xml:space="preserve">Кяхтинского района, </w:t>
      </w:r>
      <w:r w:rsidRPr="00796A4D">
        <w:rPr>
          <w:rStyle w:val="a4"/>
          <w:b w:val="0"/>
          <w:color w:val="000000"/>
        </w:rPr>
        <w:t>об</w:t>
      </w:r>
      <w:r w:rsidR="00736609" w:rsidRPr="00796A4D">
        <w:rPr>
          <w:rStyle w:val="a4"/>
          <w:b w:val="0"/>
          <w:color w:val="000000"/>
        </w:rPr>
        <w:t xml:space="preserve">учающиеся учреждений </w:t>
      </w:r>
      <w:r w:rsidRPr="00796A4D">
        <w:rPr>
          <w:rStyle w:val="a4"/>
          <w:b w:val="0"/>
          <w:color w:val="000000"/>
        </w:rPr>
        <w:t xml:space="preserve"> среднего профессионального образования, а также находящиеся на домашнем обучении;</w:t>
      </w:r>
    </w:p>
    <w:p w:rsidR="00A26F56" w:rsidRPr="00796A4D" w:rsidRDefault="0093363E" w:rsidP="0093363E">
      <w:pPr>
        <w:tabs>
          <w:tab w:val="left" w:pos="0"/>
          <w:tab w:val="left" w:pos="142"/>
          <w:tab w:val="left" w:pos="1134"/>
        </w:tabs>
        <w:ind w:firstLine="567"/>
        <w:jc w:val="both"/>
        <w:rPr>
          <w:rStyle w:val="a4"/>
          <w:b w:val="0"/>
          <w:color w:val="000000"/>
        </w:rPr>
      </w:pPr>
      <w:r w:rsidRPr="00796A4D">
        <w:rPr>
          <w:rStyle w:val="a4"/>
          <w:b w:val="0"/>
          <w:color w:val="000000"/>
        </w:rPr>
        <w:t xml:space="preserve">3.2 Воспитанники </w:t>
      </w:r>
      <w:r w:rsidR="00A26F56" w:rsidRPr="00796A4D">
        <w:rPr>
          <w:rStyle w:val="a4"/>
          <w:b w:val="0"/>
          <w:color w:val="000000"/>
        </w:rPr>
        <w:t xml:space="preserve">ГБУСО РБ «Центр помощи </w:t>
      </w:r>
      <w:proofErr w:type="gramStart"/>
      <w:r w:rsidR="00A26F56" w:rsidRPr="00796A4D">
        <w:rPr>
          <w:rStyle w:val="a4"/>
          <w:b w:val="0"/>
          <w:color w:val="000000"/>
        </w:rPr>
        <w:t>детям</w:t>
      </w:r>
      <w:proofErr w:type="gramEnd"/>
      <w:r w:rsidR="00A26F56" w:rsidRPr="00796A4D">
        <w:rPr>
          <w:rStyle w:val="a4"/>
          <w:b w:val="0"/>
          <w:color w:val="000000"/>
        </w:rPr>
        <w:t xml:space="preserve"> оставшимся без попечения родителей «Добрый»; </w:t>
      </w:r>
    </w:p>
    <w:p w:rsidR="0093363E" w:rsidRPr="00796A4D" w:rsidRDefault="0093363E" w:rsidP="0093363E">
      <w:pPr>
        <w:tabs>
          <w:tab w:val="left" w:pos="0"/>
          <w:tab w:val="left" w:pos="142"/>
          <w:tab w:val="left" w:pos="1134"/>
        </w:tabs>
        <w:ind w:firstLine="567"/>
        <w:jc w:val="both"/>
      </w:pPr>
      <w:r w:rsidRPr="00796A4D">
        <w:rPr>
          <w:rStyle w:val="a4"/>
          <w:b w:val="0"/>
          <w:color w:val="000000"/>
        </w:rPr>
        <w:t xml:space="preserve">3.3 </w:t>
      </w:r>
      <w:r w:rsidRPr="00796A4D">
        <w:t>Педагогические работники всех образовательных учреждений;</w:t>
      </w:r>
    </w:p>
    <w:p w:rsidR="0093363E" w:rsidRPr="00796A4D" w:rsidRDefault="00A26F56" w:rsidP="0093363E">
      <w:pPr>
        <w:tabs>
          <w:tab w:val="left" w:pos="0"/>
          <w:tab w:val="left" w:pos="142"/>
          <w:tab w:val="left" w:pos="1134"/>
        </w:tabs>
        <w:ind w:firstLine="567"/>
        <w:jc w:val="both"/>
        <w:rPr>
          <w:rStyle w:val="a4"/>
          <w:b w:val="0"/>
          <w:color w:val="000000"/>
        </w:rPr>
      </w:pPr>
      <w:r w:rsidRPr="00796A4D">
        <w:rPr>
          <w:rStyle w:val="a4"/>
          <w:b w:val="0"/>
          <w:color w:val="000000"/>
        </w:rPr>
        <w:t>3.4</w:t>
      </w:r>
      <w:r w:rsidR="0093363E" w:rsidRPr="00796A4D">
        <w:rPr>
          <w:rStyle w:val="a4"/>
          <w:b w:val="0"/>
          <w:color w:val="000000"/>
        </w:rPr>
        <w:t xml:space="preserve"> Работники организаций культуры</w:t>
      </w:r>
      <w:r w:rsidRPr="00796A4D">
        <w:rPr>
          <w:rStyle w:val="a4"/>
          <w:b w:val="0"/>
          <w:color w:val="000000"/>
        </w:rPr>
        <w:t xml:space="preserve"> и спорта МО «Кяхтинский район»</w:t>
      </w:r>
      <w:r w:rsidR="0093363E" w:rsidRPr="00796A4D">
        <w:rPr>
          <w:rStyle w:val="a4"/>
          <w:b w:val="0"/>
          <w:color w:val="000000"/>
        </w:rPr>
        <w:t>.</w:t>
      </w:r>
    </w:p>
    <w:p w:rsidR="0093363E" w:rsidRPr="00796A4D" w:rsidRDefault="0093363E" w:rsidP="0093363E">
      <w:pPr>
        <w:tabs>
          <w:tab w:val="left" w:pos="1134"/>
        </w:tabs>
        <w:jc w:val="center"/>
        <w:rPr>
          <w:b/>
        </w:rPr>
      </w:pPr>
      <w:r w:rsidRPr="00796A4D">
        <w:rPr>
          <w:b/>
        </w:rPr>
        <w:t xml:space="preserve">4. </w:t>
      </w:r>
      <w:bookmarkStart w:id="0" w:name="OLE_LINK2"/>
      <w:bookmarkStart w:id="1" w:name="OLE_LINK1"/>
      <w:r w:rsidRPr="00796A4D">
        <w:rPr>
          <w:b/>
        </w:rPr>
        <w:t>Сроки проведения Конкурса</w:t>
      </w:r>
    </w:p>
    <w:bookmarkEnd w:id="0"/>
    <w:bookmarkEnd w:id="1"/>
    <w:p w:rsidR="0093363E" w:rsidRPr="00796A4D" w:rsidRDefault="0093363E" w:rsidP="0093363E">
      <w:pPr>
        <w:tabs>
          <w:tab w:val="left" w:pos="1134"/>
        </w:tabs>
        <w:ind w:firstLine="567"/>
        <w:rPr>
          <w:b/>
        </w:rPr>
      </w:pPr>
      <w:r w:rsidRPr="00796A4D">
        <w:t xml:space="preserve">4.1  Конкурс проводится </w:t>
      </w:r>
      <w:r w:rsidR="00A26F56" w:rsidRPr="00796A4D">
        <w:rPr>
          <w:b/>
        </w:rPr>
        <w:t>с 16 февраля 2018 г. до 15</w:t>
      </w:r>
      <w:r w:rsidRPr="00796A4D">
        <w:rPr>
          <w:b/>
        </w:rPr>
        <w:t xml:space="preserve"> марта 2018 г.;</w:t>
      </w:r>
    </w:p>
    <w:p w:rsidR="0093363E" w:rsidRPr="00796A4D" w:rsidRDefault="0093363E" w:rsidP="0093363E">
      <w:pPr>
        <w:tabs>
          <w:tab w:val="left" w:pos="1134"/>
        </w:tabs>
        <w:ind w:firstLine="567"/>
        <w:rPr>
          <w:b/>
        </w:rPr>
      </w:pPr>
      <w:r w:rsidRPr="00796A4D">
        <w:t xml:space="preserve">4.2  Подведение итогов конкурса </w:t>
      </w:r>
      <w:r w:rsidRPr="00796A4D">
        <w:rPr>
          <w:b/>
        </w:rPr>
        <w:t>с</w:t>
      </w:r>
      <w:r w:rsidR="00A26F56" w:rsidRPr="00796A4D">
        <w:rPr>
          <w:b/>
        </w:rPr>
        <w:t xml:space="preserve"> 15</w:t>
      </w:r>
      <w:r w:rsidRPr="00796A4D">
        <w:rPr>
          <w:b/>
        </w:rPr>
        <w:t xml:space="preserve"> марта 2018 г. до 19 марта 2018 г.;</w:t>
      </w:r>
    </w:p>
    <w:p w:rsidR="0093363E" w:rsidRPr="00796A4D" w:rsidRDefault="0093363E" w:rsidP="0093363E">
      <w:pPr>
        <w:tabs>
          <w:tab w:val="left" w:pos="1134"/>
        </w:tabs>
        <w:ind w:firstLine="567"/>
        <w:rPr>
          <w:b/>
        </w:rPr>
      </w:pPr>
      <w:r w:rsidRPr="00796A4D">
        <w:t xml:space="preserve">4.3  Размещение итогов на </w:t>
      </w:r>
      <w:r w:rsidR="00A26F56" w:rsidRPr="00796A4D">
        <w:t xml:space="preserve">официальном </w:t>
      </w:r>
      <w:r w:rsidRPr="00796A4D">
        <w:t>сайте</w:t>
      </w:r>
      <w:r w:rsidR="00A26F56" w:rsidRPr="00796A4D">
        <w:t xml:space="preserve"> МО «Кяхтинский район», раздел  «Социальная сфера»  - КДН -</w:t>
      </w:r>
      <w:r w:rsidRPr="00796A4D">
        <w:t xml:space="preserve"> </w:t>
      </w:r>
      <w:r w:rsidRPr="00796A4D">
        <w:rPr>
          <w:b/>
        </w:rPr>
        <w:t>20 марта 2018 года;</w:t>
      </w:r>
    </w:p>
    <w:p w:rsidR="0093363E" w:rsidRPr="00796A4D" w:rsidRDefault="0093363E" w:rsidP="0093363E">
      <w:pPr>
        <w:tabs>
          <w:tab w:val="num" w:pos="567"/>
          <w:tab w:val="left" w:pos="1134"/>
        </w:tabs>
        <w:jc w:val="center"/>
      </w:pPr>
      <w:r w:rsidRPr="00796A4D">
        <w:rPr>
          <w:b/>
        </w:rPr>
        <w:lastRenderedPageBreak/>
        <w:t>5. Номинации Конкурса</w:t>
      </w:r>
    </w:p>
    <w:p w:rsidR="0093363E" w:rsidRPr="005204CC" w:rsidRDefault="0093363E" w:rsidP="0093363E">
      <w:pPr>
        <w:tabs>
          <w:tab w:val="num" w:pos="180"/>
        </w:tabs>
        <w:ind w:left="567"/>
      </w:pPr>
      <w:r w:rsidRPr="005204CC">
        <w:t>Конкурс проводится по номинациям:</w:t>
      </w:r>
      <w:bookmarkStart w:id="2" w:name="_GoBack"/>
      <w:bookmarkEnd w:id="2"/>
    </w:p>
    <w:p w:rsidR="0093363E" w:rsidRPr="00796A4D" w:rsidRDefault="0093363E" w:rsidP="0093363E">
      <w:pPr>
        <w:numPr>
          <w:ilvl w:val="0"/>
          <w:numId w:val="1"/>
        </w:numPr>
        <w:tabs>
          <w:tab w:val="right" w:pos="851"/>
        </w:tabs>
        <w:ind w:left="0" w:firstLine="567"/>
        <w:jc w:val="both"/>
      </w:pPr>
      <w:r w:rsidRPr="00796A4D">
        <w:rPr>
          <w:b/>
          <w:color w:val="000000"/>
        </w:rPr>
        <w:t>«</w:t>
      </w:r>
      <w:r w:rsidR="00685777" w:rsidRPr="00796A4D">
        <w:rPr>
          <w:b/>
          <w:color w:val="000000"/>
        </w:rPr>
        <w:t>На защите нашего детства</w:t>
      </w:r>
      <w:r w:rsidRPr="00796A4D">
        <w:rPr>
          <w:b/>
          <w:color w:val="000000"/>
        </w:rPr>
        <w:t>»</w:t>
      </w:r>
      <w:r w:rsidRPr="00796A4D">
        <w:rPr>
          <w:color w:val="000000"/>
        </w:rPr>
        <w:t xml:space="preserve"> - </w:t>
      </w:r>
      <w:r w:rsidR="00685777" w:rsidRPr="00796A4D">
        <w:rPr>
          <w:color w:val="000000"/>
        </w:rPr>
        <w:t xml:space="preserve">рисунки, плакаты </w:t>
      </w:r>
      <w:r w:rsidRPr="00796A4D">
        <w:rPr>
          <w:color w:val="000000"/>
        </w:rPr>
        <w:t xml:space="preserve">о </w:t>
      </w:r>
      <w:r w:rsidR="00685777" w:rsidRPr="00796A4D">
        <w:rPr>
          <w:color w:val="000000"/>
        </w:rPr>
        <w:t xml:space="preserve">работе и деятельности органов системы профилактики </w:t>
      </w:r>
      <w:r w:rsidRPr="00796A4D">
        <w:rPr>
          <w:color w:val="000000"/>
        </w:rPr>
        <w:t>и т.д.</w:t>
      </w:r>
    </w:p>
    <w:p w:rsidR="0093363E" w:rsidRPr="00796A4D" w:rsidRDefault="00685777" w:rsidP="0093363E">
      <w:pPr>
        <w:numPr>
          <w:ilvl w:val="0"/>
          <w:numId w:val="1"/>
        </w:numPr>
        <w:tabs>
          <w:tab w:val="right" w:pos="851"/>
        </w:tabs>
        <w:ind w:left="0" w:firstLine="567"/>
        <w:jc w:val="both"/>
      </w:pPr>
      <w:r w:rsidRPr="00796A4D">
        <w:rPr>
          <w:b/>
        </w:rPr>
        <w:t>«Герб КДН и ЗП Кяхтинского района</w:t>
      </w:r>
      <w:r w:rsidR="0093363E" w:rsidRPr="00796A4D">
        <w:rPr>
          <w:b/>
        </w:rPr>
        <w:t>»</w:t>
      </w:r>
      <w:r w:rsidR="0093363E" w:rsidRPr="00796A4D">
        <w:t xml:space="preserve">  </w:t>
      </w:r>
      <w:r w:rsidRPr="00796A4D">
        <w:t>(в электронном и бумажном виде</w:t>
      </w:r>
      <w:r w:rsidR="0093363E" w:rsidRPr="00796A4D">
        <w:t>)</w:t>
      </w:r>
      <w:r w:rsidRPr="00796A4D">
        <w:t>.</w:t>
      </w:r>
    </w:p>
    <w:p w:rsidR="0093363E" w:rsidRPr="00796A4D" w:rsidRDefault="0093363E" w:rsidP="0093363E">
      <w:pPr>
        <w:numPr>
          <w:ilvl w:val="0"/>
          <w:numId w:val="1"/>
        </w:numPr>
        <w:tabs>
          <w:tab w:val="right" w:pos="851"/>
        </w:tabs>
        <w:ind w:left="0" w:firstLine="567"/>
        <w:jc w:val="both"/>
      </w:pPr>
      <w:r w:rsidRPr="00796A4D">
        <w:rPr>
          <w:b/>
        </w:rPr>
        <w:t>«</w:t>
      </w:r>
      <w:r w:rsidR="00685777" w:rsidRPr="00796A4D">
        <w:rPr>
          <w:b/>
        </w:rPr>
        <w:t xml:space="preserve">Комиссия – не просто слова, в них – опыт, призванье и зрелость» </w:t>
      </w:r>
      <w:r w:rsidRPr="00796A4D">
        <w:t xml:space="preserve"> - авторские стихи, сочинения-рассуждения, рассказы по теме конкурса и т.д.;</w:t>
      </w:r>
    </w:p>
    <w:p w:rsidR="0093363E" w:rsidRPr="00796A4D" w:rsidRDefault="0093363E" w:rsidP="0093363E">
      <w:pPr>
        <w:jc w:val="center"/>
        <w:rPr>
          <w:b/>
        </w:rPr>
      </w:pPr>
      <w:r w:rsidRPr="00796A4D">
        <w:rPr>
          <w:b/>
        </w:rPr>
        <w:t>6. Критерии оценки конкурсной работы</w:t>
      </w:r>
    </w:p>
    <w:p w:rsidR="0093363E" w:rsidRPr="00796A4D" w:rsidRDefault="0093363E" w:rsidP="0093363E">
      <w:pPr>
        <w:tabs>
          <w:tab w:val="left" w:pos="1134"/>
        </w:tabs>
        <w:ind w:firstLine="567"/>
        <w:jc w:val="both"/>
      </w:pPr>
      <w:r w:rsidRPr="00796A4D">
        <w:t>6.1 Содержание, самостоятельность и выразительность работы;</w:t>
      </w:r>
    </w:p>
    <w:p w:rsidR="0093363E" w:rsidRPr="00796A4D" w:rsidRDefault="0093363E" w:rsidP="0093363E">
      <w:pPr>
        <w:tabs>
          <w:tab w:val="left" w:pos="1134"/>
          <w:tab w:val="left" w:pos="1276"/>
        </w:tabs>
        <w:ind w:firstLine="567"/>
        <w:jc w:val="both"/>
      </w:pPr>
      <w:r w:rsidRPr="00796A4D">
        <w:t>6.2 Наличие регионального компонента;</w:t>
      </w:r>
    </w:p>
    <w:p w:rsidR="0093363E" w:rsidRPr="00796A4D" w:rsidRDefault="0093363E" w:rsidP="0093363E">
      <w:pPr>
        <w:tabs>
          <w:tab w:val="left" w:pos="1134"/>
        </w:tabs>
        <w:ind w:firstLine="567"/>
        <w:jc w:val="both"/>
        <w:rPr>
          <w:color w:val="000000"/>
          <w:shd w:val="clear" w:color="auto" w:fill="FFFFFF"/>
        </w:rPr>
      </w:pPr>
      <w:r w:rsidRPr="00796A4D">
        <w:rPr>
          <w:color w:val="000000"/>
          <w:shd w:val="clear" w:color="auto" w:fill="FFFFFF"/>
        </w:rPr>
        <w:t xml:space="preserve">6.3 </w:t>
      </w:r>
      <w:r w:rsidRPr="00796A4D">
        <w:t>Соответствие теме Конкурса;</w:t>
      </w:r>
    </w:p>
    <w:p w:rsidR="0093363E" w:rsidRPr="00796A4D" w:rsidRDefault="0093363E" w:rsidP="0093363E">
      <w:pPr>
        <w:tabs>
          <w:tab w:val="left" w:pos="1134"/>
        </w:tabs>
        <w:ind w:firstLine="567"/>
        <w:jc w:val="both"/>
      </w:pPr>
      <w:r w:rsidRPr="00796A4D">
        <w:t>6.4 Оригинальность, нестандартность, новизна</w:t>
      </w:r>
      <w:r w:rsidR="00685777" w:rsidRPr="00796A4D">
        <w:t xml:space="preserve">; </w:t>
      </w:r>
    </w:p>
    <w:p w:rsidR="0093363E" w:rsidRPr="00796A4D" w:rsidRDefault="0093363E" w:rsidP="0093363E">
      <w:pPr>
        <w:tabs>
          <w:tab w:val="left" w:pos="1134"/>
        </w:tabs>
        <w:ind w:firstLine="567"/>
        <w:jc w:val="both"/>
      </w:pPr>
      <w:r w:rsidRPr="00796A4D">
        <w:t>6.5 Чёткость авторской идеи и позиции;</w:t>
      </w:r>
    </w:p>
    <w:p w:rsidR="0093363E" w:rsidRPr="00796A4D" w:rsidRDefault="0093363E" w:rsidP="00857F0B">
      <w:pPr>
        <w:tabs>
          <w:tab w:val="left" w:pos="1134"/>
        </w:tabs>
        <w:ind w:firstLine="567"/>
        <w:jc w:val="both"/>
      </w:pPr>
      <w:r w:rsidRPr="00796A4D">
        <w:t>6.6 Творческий подход;</w:t>
      </w:r>
    </w:p>
    <w:p w:rsidR="0093363E" w:rsidRPr="00796A4D" w:rsidRDefault="0093363E" w:rsidP="0093363E">
      <w:pPr>
        <w:jc w:val="center"/>
        <w:rPr>
          <w:b/>
        </w:rPr>
      </w:pPr>
      <w:r w:rsidRPr="00796A4D">
        <w:rPr>
          <w:b/>
        </w:rPr>
        <w:t>7. Требования к оформлению пакета документов:</w:t>
      </w:r>
    </w:p>
    <w:p w:rsidR="0093363E" w:rsidRPr="00796A4D" w:rsidRDefault="0093363E" w:rsidP="0093363E">
      <w:pPr>
        <w:ind w:firstLine="567"/>
        <w:jc w:val="both"/>
      </w:pPr>
      <w:r w:rsidRPr="00796A4D">
        <w:t>7.1</w:t>
      </w:r>
      <w:proofErr w:type="gramStart"/>
      <w:r w:rsidRPr="00796A4D">
        <w:t xml:space="preserve"> В</w:t>
      </w:r>
      <w:proofErr w:type="gramEnd"/>
      <w:r w:rsidRPr="00796A4D">
        <w:t>се работы присылаются на электронный ящик Конкурса</w:t>
      </w:r>
    </w:p>
    <w:p w:rsidR="0093363E" w:rsidRPr="00796A4D" w:rsidRDefault="005204CC" w:rsidP="0093363E">
      <w:pPr>
        <w:jc w:val="both"/>
      </w:pPr>
      <w:hyperlink r:id="rId6" w:history="1">
        <w:r w:rsidR="00685777" w:rsidRPr="00796A4D">
          <w:rPr>
            <w:rStyle w:val="a3"/>
            <w:shd w:val="clear" w:color="auto" w:fill="FFFFFF"/>
            <w:lang w:val="en-US"/>
          </w:rPr>
          <w:t>swetagulkina</w:t>
        </w:r>
        <w:r w:rsidR="00685777" w:rsidRPr="00796A4D">
          <w:rPr>
            <w:rStyle w:val="a3"/>
            <w:shd w:val="clear" w:color="auto" w:fill="FFFFFF"/>
          </w:rPr>
          <w:t>@</w:t>
        </w:r>
        <w:r w:rsidR="00685777" w:rsidRPr="00796A4D">
          <w:rPr>
            <w:rStyle w:val="a3"/>
            <w:shd w:val="clear" w:color="auto" w:fill="FFFFFF"/>
            <w:lang w:val="en-US"/>
          </w:rPr>
          <w:t>yandex</w:t>
        </w:r>
        <w:r w:rsidR="00685777" w:rsidRPr="00796A4D">
          <w:rPr>
            <w:rStyle w:val="a3"/>
            <w:shd w:val="clear" w:color="auto" w:fill="FFFFFF"/>
          </w:rPr>
          <w:t>.</w:t>
        </w:r>
        <w:proofErr w:type="spellStart"/>
        <w:r w:rsidR="00685777" w:rsidRPr="00796A4D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="00E81796" w:rsidRPr="00796A4D">
        <w:rPr>
          <w:color w:val="000000"/>
          <w:shd w:val="clear" w:color="auto" w:fill="FFFFFF"/>
        </w:rPr>
        <w:t xml:space="preserve"> или на бумажном носители в кабинете № 26 районной администрации: </w:t>
      </w:r>
      <w:proofErr w:type="spellStart"/>
      <w:r w:rsidR="00E81796" w:rsidRPr="00796A4D">
        <w:rPr>
          <w:color w:val="000000"/>
          <w:shd w:val="clear" w:color="auto" w:fill="FFFFFF"/>
        </w:rPr>
        <w:t>г.Кяхта</w:t>
      </w:r>
      <w:proofErr w:type="spellEnd"/>
      <w:r w:rsidR="00E81796" w:rsidRPr="00796A4D">
        <w:rPr>
          <w:color w:val="000000"/>
          <w:shd w:val="clear" w:color="auto" w:fill="FFFFFF"/>
        </w:rPr>
        <w:t xml:space="preserve">, </w:t>
      </w:r>
      <w:proofErr w:type="spellStart"/>
      <w:r w:rsidR="00E81796" w:rsidRPr="00796A4D">
        <w:rPr>
          <w:color w:val="000000"/>
          <w:shd w:val="clear" w:color="auto" w:fill="FFFFFF"/>
        </w:rPr>
        <w:t>ул.Ленина</w:t>
      </w:r>
      <w:proofErr w:type="spellEnd"/>
      <w:r w:rsidR="00E81796" w:rsidRPr="00796A4D">
        <w:rPr>
          <w:color w:val="000000"/>
          <w:shd w:val="clear" w:color="auto" w:fill="FFFFFF"/>
        </w:rPr>
        <w:t xml:space="preserve">, 33, кабинет № 26. </w:t>
      </w:r>
    </w:p>
    <w:p w:rsidR="0093363E" w:rsidRPr="00796A4D" w:rsidRDefault="0093363E" w:rsidP="0093363E">
      <w:pPr>
        <w:tabs>
          <w:tab w:val="left" w:pos="0"/>
          <w:tab w:val="left" w:pos="567"/>
          <w:tab w:val="left" w:pos="993"/>
        </w:tabs>
        <w:ind w:firstLine="567"/>
        <w:jc w:val="both"/>
      </w:pPr>
      <w:r w:rsidRPr="00796A4D">
        <w:t>7.2</w:t>
      </w:r>
      <w:proofErr w:type="gramStart"/>
      <w:r w:rsidRPr="00796A4D">
        <w:t xml:space="preserve"> В</w:t>
      </w:r>
      <w:proofErr w:type="gramEnd"/>
      <w:r w:rsidRPr="00796A4D">
        <w:t>се файлы с работами подписываются (переименовываются) фамилиями участников, представляющих работы;</w:t>
      </w:r>
    </w:p>
    <w:p w:rsidR="0093363E" w:rsidRPr="00796A4D" w:rsidRDefault="0093363E" w:rsidP="0093363E">
      <w:pPr>
        <w:tabs>
          <w:tab w:val="left" w:pos="0"/>
          <w:tab w:val="left" w:pos="567"/>
          <w:tab w:val="left" w:pos="993"/>
        </w:tabs>
        <w:ind w:firstLine="567"/>
        <w:jc w:val="both"/>
      </w:pPr>
      <w:r w:rsidRPr="00796A4D">
        <w:t xml:space="preserve">7.3 </w:t>
      </w:r>
      <w:r w:rsidR="0092427F">
        <w:t xml:space="preserve">  </w:t>
      </w:r>
      <w:r w:rsidRPr="00796A4D">
        <w:t>Работы, присланные на Конкурс не рецензируются;</w:t>
      </w:r>
    </w:p>
    <w:p w:rsidR="0093363E" w:rsidRPr="00796A4D" w:rsidRDefault="0093363E" w:rsidP="00E81796">
      <w:pPr>
        <w:tabs>
          <w:tab w:val="left" w:pos="0"/>
          <w:tab w:val="left" w:pos="567"/>
          <w:tab w:val="left" w:pos="993"/>
        </w:tabs>
        <w:ind w:firstLine="567"/>
        <w:jc w:val="both"/>
      </w:pPr>
      <w:r w:rsidRPr="00796A4D">
        <w:t xml:space="preserve">7.4 </w:t>
      </w:r>
      <w:r w:rsidR="00E81796" w:rsidRPr="00796A4D">
        <w:t xml:space="preserve"> </w:t>
      </w:r>
      <w:r w:rsidRPr="00796A4D">
        <w:t xml:space="preserve">Работы, представленные на конкурс должны быть </w:t>
      </w:r>
      <w:r w:rsidR="00E81796" w:rsidRPr="00796A4D">
        <w:t xml:space="preserve">авторскими. </w:t>
      </w:r>
      <w:r w:rsidRPr="00796A4D">
        <w:t xml:space="preserve"> Организаторы конкурса не приветствуют плагиат. Авторские права на работы сохраняются за участниками конкурса. Оргкомитет конкурса имеет право без уведомления и без объяснения причин </w:t>
      </w:r>
      <w:proofErr w:type="gramStart"/>
      <w:r w:rsidRPr="00796A4D">
        <w:t>оставить</w:t>
      </w:r>
      <w:proofErr w:type="gramEnd"/>
      <w:r w:rsidRPr="00796A4D">
        <w:t xml:space="preserve"> без внимания работы участников, нарушивших положение конкурса;</w:t>
      </w:r>
    </w:p>
    <w:p w:rsidR="0093363E" w:rsidRPr="00796A4D" w:rsidRDefault="0093363E" w:rsidP="0093363E">
      <w:pPr>
        <w:tabs>
          <w:tab w:val="left" w:pos="0"/>
        </w:tabs>
        <w:jc w:val="center"/>
        <w:rPr>
          <w:b/>
        </w:rPr>
      </w:pPr>
      <w:r w:rsidRPr="00796A4D">
        <w:rPr>
          <w:b/>
        </w:rPr>
        <w:t>8. Подведение итогов Конкурса.</w:t>
      </w:r>
    </w:p>
    <w:p w:rsidR="0093363E" w:rsidRPr="00796A4D" w:rsidRDefault="0093363E" w:rsidP="0093363E">
      <w:pPr>
        <w:tabs>
          <w:tab w:val="left" w:pos="851"/>
        </w:tabs>
        <w:ind w:firstLine="567"/>
        <w:jc w:val="both"/>
        <w:rPr>
          <w:b/>
        </w:rPr>
      </w:pPr>
      <w:r w:rsidRPr="00796A4D">
        <w:t>8.1 Итоги Конкурса подводятся</w:t>
      </w:r>
      <w:r w:rsidR="00857F0B" w:rsidRPr="00796A4D">
        <w:rPr>
          <w:b/>
        </w:rPr>
        <w:t xml:space="preserve"> с 15</w:t>
      </w:r>
      <w:r w:rsidRPr="00796A4D">
        <w:rPr>
          <w:b/>
        </w:rPr>
        <w:t xml:space="preserve"> марта 2018 г. по 19 марта 2018 г.;</w:t>
      </w:r>
    </w:p>
    <w:p w:rsidR="0093363E" w:rsidRPr="00796A4D" w:rsidRDefault="0093363E" w:rsidP="0093363E">
      <w:pPr>
        <w:tabs>
          <w:tab w:val="left" w:pos="1276"/>
        </w:tabs>
        <w:ind w:firstLine="567"/>
        <w:jc w:val="both"/>
        <w:rPr>
          <w:b/>
        </w:rPr>
      </w:pPr>
      <w:r w:rsidRPr="00796A4D">
        <w:t xml:space="preserve">8.2 Победители награждаются дипломами </w:t>
      </w:r>
      <w:r w:rsidRPr="00796A4D">
        <w:rPr>
          <w:lang w:val="en-US"/>
        </w:rPr>
        <w:t>I</w:t>
      </w:r>
      <w:r w:rsidRPr="00796A4D">
        <w:t xml:space="preserve">, </w:t>
      </w:r>
      <w:r w:rsidRPr="00796A4D">
        <w:rPr>
          <w:lang w:val="en-US"/>
        </w:rPr>
        <w:t>II</w:t>
      </w:r>
      <w:r w:rsidRPr="00796A4D">
        <w:t xml:space="preserve">, </w:t>
      </w:r>
      <w:r w:rsidRPr="00796A4D">
        <w:rPr>
          <w:lang w:val="en-US"/>
        </w:rPr>
        <w:t>III</w:t>
      </w:r>
      <w:r w:rsidR="00857F0B" w:rsidRPr="00796A4D">
        <w:t xml:space="preserve"> степеней, участники грамотами, благодарственными письмами, памятными призами. </w:t>
      </w:r>
    </w:p>
    <w:p w:rsidR="0093363E" w:rsidRPr="00796A4D" w:rsidRDefault="0093363E" w:rsidP="0093363E">
      <w:pPr>
        <w:tabs>
          <w:tab w:val="left" w:pos="851"/>
        </w:tabs>
        <w:ind w:firstLine="567"/>
        <w:jc w:val="both"/>
        <w:rPr>
          <w:b/>
          <w:bCs/>
        </w:rPr>
      </w:pPr>
      <w:r w:rsidRPr="00796A4D">
        <w:t>8.3</w:t>
      </w:r>
      <w:proofErr w:type="gramStart"/>
      <w:r w:rsidRPr="00796A4D">
        <w:t xml:space="preserve"> В</w:t>
      </w:r>
      <w:proofErr w:type="gramEnd"/>
      <w:r w:rsidRPr="00796A4D">
        <w:t xml:space="preserve">се дипломы, </w:t>
      </w:r>
      <w:r w:rsidR="00857F0B" w:rsidRPr="00796A4D">
        <w:t xml:space="preserve"> грамоты, </w:t>
      </w:r>
      <w:r w:rsidRPr="00796A4D">
        <w:t>благ</w:t>
      </w:r>
      <w:r w:rsidR="00857F0B" w:rsidRPr="00796A4D">
        <w:t xml:space="preserve">одарственные письма, памятные призы за участие будут вручены на торжественном заседании районной КДН и ЗП, посвященном 100 – </w:t>
      </w:r>
      <w:proofErr w:type="spellStart"/>
      <w:r w:rsidR="00857F0B" w:rsidRPr="00796A4D">
        <w:t>летию</w:t>
      </w:r>
      <w:proofErr w:type="spellEnd"/>
      <w:r w:rsidR="00857F0B" w:rsidRPr="00796A4D">
        <w:t xml:space="preserve"> создания Комиссий по делам несовершеннолетних. </w:t>
      </w:r>
    </w:p>
    <w:p w:rsidR="00685777" w:rsidRPr="00796A4D" w:rsidRDefault="00685777" w:rsidP="0093363E">
      <w:pPr>
        <w:tabs>
          <w:tab w:val="left" w:pos="1276"/>
        </w:tabs>
        <w:ind w:firstLine="567"/>
        <w:jc w:val="both"/>
        <w:rPr>
          <w:b/>
          <w:i/>
        </w:rPr>
      </w:pPr>
    </w:p>
    <w:p w:rsidR="00796A4D" w:rsidRPr="00796A4D" w:rsidRDefault="0093363E" w:rsidP="0093363E">
      <w:pPr>
        <w:tabs>
          <w:tab w:val="left" w:pos="1276"/>
        </w:tabs>
        <w:ind w:firstLine="567"/>
        <w:jc w:val="both"/>
      </w:pPr>
      <w:r w:rsidRPr="00796A4D">
        <w:t xml:space="preserve">Контактные телефоны -  </w:t>
      </w:r>
      <w:r w:rsidR="00796A4D" w:rsidRPr="00796A4D">
        <w:t>89243539831, рабочий телефон 91293</w:t>
      </w:r>
    </w:p>
    <w:p w:rsidR="0093363E" w:rsidRPr="00796A4D" w:rsidRDefault="00796A4D" w:rsidP="0093363E">
      <w:pPr>
        <w:tabs>
          <w:tab w:val="left" w:pos="1276"/>
        </w:tabs>
        <w:ind w:firstLine="567"/>
        <w:jc w:val="both"/>
      </w:pPr>
      <w:r w:rsidRPr="00796A4D">
        <w:t xml:space="preserve">Гулькина Светлана Анатольевна </w:t>
      </w:r>
      <w:r w:rsidR="0093363E" w:rsidRPr="00796A4D">
        <w:t xml:space="preserve"> </w:t>
      </w:r>
    </w:p>
    <w:p w:rsidR="0093363E" w:rsidRPr="00796A4D" w:rsidRDefault="0093363E" w:rsidP="0093363E">
      <w:pPr>
        <w:tabs>
          <w:tab w:val="left" w:pos="1276"/>
        </w:tabs>
        <w:ind w:firstLine="567"/>
        <w:jc w:val="both"/>
      </w:pPr>
    </w:p>
    <w:p w:rsidR="006E47B2" w:rsidRPr="00796A4D" w:rsidRDefault="006E47B2"/>
    <w:sectPr w:rsidR="006E47B2" w:rsidRPr="0079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38"/>
    <w:rsid w:val="00074938"/>
    <w:rsid w:val="004462E1"/>
    <w:rsid w:val="005204CC"/>
    <w:rsid w:val="00685777"/>
    <w:rsid w:val="006E47B2"/>
    <w:rsid w:val="00736609"/>
    <w:rsid w:val="00796A4D"/>
    <w:rsid w:val="00857F0B"/>
    <w:rsid w:val="00897B5C"/>
    <w:rsid w:val="0092427F"/>
    <w:rsid w:val="0093363E"/>
    <w:rsid w:val="00A26F56"/>
    <w:rsid w:val="00CA29B0"/>
    <w:rsid w:val="00CD5D90"/>
    <w:rsid w:val="00E81796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63E"/>
    <w:rPr>
      <w:color w:val="0000FF"/>
      <w:u w:val="single"/>
    </w:rPr>
  </w:style>
  <w:style w:type="character" w:customStyle="1" w:styleId="FontStyle19">
    <w:name w:val="Font Style19"/>
    <w:uiPriority w:val="99"/>
    <w:rsid w:val="0093363E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93363E"/>
  </w:style>
  <w:style w:type="character" w:customStyle="1" w:styleId="FontStyle17">
    <w:name w:val="Font Style17"/>
    <w:basedOn w:val="a0"/>
    <w:uiPriority w:val="99"/>
    <w:rsid w:val="0093363E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uiPriority w:val="22"/>
    <w:qFormat/>
    <w:rsid w:val="00933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63E"/>
    <w:rPr>
      <w:color w:val="0000FF"/>
      <w:u w:val="single"/>
    </w:rPr>
  </w:style>
  <w:style w:type="character" w:customStyle="1" w:styleId="FontStyle19">
    <w:name w:val="Font Style19"/>
    <w:uiPriority w:val="99"/>
    <w:rsid w:val="0093363E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93363E"/>
  </w:style>
  <w:style w:type="character" w:customStyle="1" w:styleId="FontStyle17">
    <w:name w:val="Font Style17"/>
    <w:basedOn w:val="a0"/>
    <w:uiPriority w:val="99"/>
    <w:rsid w:val="0093363E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uiPriority w:val="22"/>
    <w:qFormat/>
    <w:rsid w:val="00933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tagulk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KDN_Gulkina</dc:creator>
  <cp:keywords/>
  <dc:description/>
  <cp:lastModifiedBy>KDN_Gulkina</cp:lastModifiedBy>
  <cp:revision>10</cp:revision>
  <cp:lastPrinted>2018-02-19T00:37:00Z</cp:lastPrinted>
  <dcterms:created xsi:type="dcterms:W3CDTF">2018-02-14T07:24:00Z</dcterms:created>
  <dcterms:modified xsi:type="dcterms:W3CDTF">2018-02-21T07:19:00Z</dcterms:modified>
</cp:coreProperties>
</file>